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DAD912D" w14:textId="77777777" w:rsidR="000C707A" w:rsidRDefault="000C707A">
      <w:bookmarkStart w:id="0" w:name="_GoBack"/>
      <w:bookmarkEnd w:id="0"/>
    </w:p>
    <w:p w14:paraId="12EE6746" w14:textId="77777777" w:rsidR="000C707A" w:rsidRDefault="000C707A"/>
    <w:p w14:paraId="5EFCA21F" w14:textId="77777777" w:rsidR="000C707A" w:rsidRDefault="000C707A"/>
    <w:p w14:paraId="4B71BB7D" w14:textId="77777777" w:rsidR="00300F9B" w:rsidRPr="00300F9B" w:rsidRDefault="00300F9B" w:rsidP="00300F9B">
      <w:pPr>
        <w:rPr>
          <w:rFonts w:ascii="Times New Roman" w:eastAsia="Times New Roman" w:hAnsi="Times New Roman"/>
        </w:rPr>
      </w:pPr>
    </w:p>
    <w:tbl>
      <w:tblPr>
        <w:tblpPr w:leftFromText="180" w:rightFromText="180" w:bottomFromText="200" w:vertAnchor="page" w:horzAnchor="margin" w:tblpY="704"/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799"/>
        <w:gridCol w:w="3599"/>
      </w:tblGrid>
      <w:tr w:rsidR="00300F9B" w:rsidRPr="00300F9B" w14:paraId="32ADF5FA" w14:textId="77777777" w:rsidTr="008C0543">
        <w:trPr>
          <w:trHeight w:val="1701"/>
        </w:trPr>
        <w:tc>
          <w:tcPr>
            <w:tcW w:w="407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65327975" w14:textId="77777777" w:rsidR="00300F9B" w:rsidRPr="00300F9B" w:rsidRDefault="00300F9B" w:rsidP="00300F9B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color w:val="333333"/>
              </w:rPr>
              <w:t>БАШ</w:t>
            </w:r>
            <w:r w:rsidRPr="00300F9B">
              <w:rPr>
                <w:rFonts w:ascii="Times New Roman" w:eastAsia="Times New Roman" w:hAnsi="Times New Roman"/>
                <w:b/>
                <w:color w:val="333333"/>
                <w:lang w:val="be-BY"/>
              </w:rPr>
              <w:t>Ҡ</w:t>
            </w:r>
            <w:r w:rsidRPr="00300F9B">
              <w:rPr>
                <w:rFonts w:ascii="Times New Roman" w:eastAsia="Times New Roman" w:hAnsi="Times New Roman"/>
                <w:b/>
                <w:bCs/>
                <w:color w:val="333333"/>
              </w:rPr>
              <w:t>ОРТОСТАН РЕСПУБЛИК</w:t>
            </w:r>
            <w:r w:rsidRPr="00300F9B">
              <w:rPr>
                <w:rFonts w:ascii="Times New Roman" w:eastAsia="Times New Roman" w:hAnsi="Times New Roman"/>
                <w:b/>
                <w:color w:val="333333"/>
              </w:rPr>
              <w:t>А</w:t>
            </w:r>
            <w:r w:rsidRPr="00300F9B">
              <w:rPr>
                <w:rFonts w:ascii="Times New Roman" w:eastAsia="Times New Roman" w:hAnsi="Times New Roman"/>
                <w:b/>
                <w:color w:val="333333"/>
                <w:lang w:val="be-BY"/>
              </w:rPr>
              <w:t>Һ</w:t>
            </w:r>
            <w:proofErr w:type="gramStart"/>
            <w:r w:rsidRPr="00300F9B">
              <w:rPr>
                <w:rFonts w:ascii="Times New Roman" w:eastAsia="Times New Roman" w:hAnsi="Times New Roman"/>
                <w:b/>
                <w:color w:val="333333"/>
              </w:rPr>
              <w:t>Ы</w:t>
            </w:r>
            <w:proofErr w:type="gramEnd"/>
          </w:p>
          <w:p w14:paraId="5C6A6F8B" w14:textId="77777777" w:rsidR="00300F9B" w:rsidRPr="00300F9B" w:rsidRDefault="00300F9B" w:rsidP="00300F9B">
            <w:pPr>
              <w:jc w:val="center"/>
              <w:rPr>
                <w:rFonts w:ascii="Times New Roman" w:eastAsia="Times New Roman" w:hAnsi="Times New Roman"/>
                <w:b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color w:val="333333"/>
              </w:rPr>
              <w:t>АС</w:t>
            </w:r>
            <w:r w:rsidRPr="00300F9B">
              <w:rPr>
                <w:rFonts w:ascii="Times New Roman" w:eastAsia="Times New Roman" w:hAnsi="Times New Roman"/>
                <w:b/>
                <w:color w:val="333333"/>
                <w:lang w:val="be-BY"/>
              </w:rPr>
              <w:t>Ҡ</w:t>
            </w:r>
            <w:r w:rsidRPr="00300F9B">
              <w:rPr>
                <w:rFonts w:ascii="Times New Roman" w:eastAsia="Times New Roman" w:hAnsi="Times New Roman"/>
                <w:b/>
                <w:color w:val="333333"/>
              </w:rPr>
              <w:t>ЫН РАЙОНЫ</w:t>
            </w:r>
          </w:p>
          <w:p w14:paraId="7A4612DD" w14:textId="77777777" w:rsidR="00300F9B" w:rsidRPr="00300F9B" w:rsidRDefault="00300F9B" w:rsidP="00300F9B">
            <w:pPr>
              <w:jc w:val="center"/>
              <w:rPr>
                <w:rFonts w:ascii="Times New Roman" w:eastAsia="Times New Roman" w:hAnsi="Times New Roman"/>
                <w:b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color w:val="333333"/>
              </w:rPr>
              <w:t>МУНИЦИПАЛЬ РАЙОНЫ</w:t>
            </w:r>
            <w:r w:rsidRPr="00300F9B">
              <w:rPr>
                <w:rFonts w:ascii="Times New Roman" w:eastAsia="Times New Roman" w:hAnsi="Times New Roman"/>
                <w:b/>
                <w:color w:val="333333"/>
                <w:lang w:val="be-BY"/>
              </w:rPr>
              <w:t>НЫҢ</w:t>
            </w:r>
          </w:p>
          <w:p w14:paraId="6D4EB3A6" w14:textId="77777777" w:rsidR="00300F9B" w:rsidRPr="00300F9B" w:rsidRDefault="00300F9B" w:rsidP="00300F9B">
            <w:pPr>
              <w:jc w:val="center"/>
              <w:rPr>
                <w:rFonts w:ascii="Times New Roman" w:eastAsia="Times New Roman" w:hAnsi="Times New Roman"/>
                <w:b/>
                <w:color w:val="333333"/>
                <w:lang w:val="be-BY"/>
              </w:rPr>
            </w:pPr>
            <w:r w:rsidRPr="00300F9B">
              <w:rPr>
                <w:rFonts w:ascii="Times New Roman" w:eastAsia="Times New Roman" w:hAnsi="Times New Roman"/>
                <w:b/>
                <w:color w:val="333333"/>
                <w:lang w:val="be-BY"/>
              </w:rPr>
              <w:t>АС</w:t>
            </w:r>
            <w:r w:rsidRPr="00300F9B">
              <w:rPr>
                <w:rFonts w:ascii="Times New Roman" w:eastAsia="MS Mincho" w:hAnsi="Times New Roman"/>
                <w:b/>
                <w:color w:val="333333"/>
                <w:lang w:val="be-BY"/>
              </w:rPr>
              <w:t>Ҡ</w:t>
            </w:r>
            <w:r w:rsidRPr="00300F9B">
              <w:rPr>
                <w:rFonts w:ascii="Times New Roman" w:eastAsia="Times New Roman" w:hAnsi="Times New Roman"/>
                <w:b/>
                <w:color w:val="333333"/>
                <w:lang w:val="be-BY"/>
              </w:rPr>
              <w:t>ЫН АУЫЛ СОВЕТЫ</w:t>
            </w:r>
          </w:p>
          <w:p w14:paraId="7F4EE1CF" w14:textId="77777777" w:rsidR="00300F9B" w:rsidRPr="00300F9B" w:rsidRDefault="00300F9B" w:rsidP="00300F9B">
            <w:pPr>
              <w:jc w:val="center"/>
              <w:rPr>
                <w:rFonts w:ascii="Times New Roman" w:eastAsia="Times New Roman" w:hAnsi="Times New Roman"/>
                <w:b/>
                <w:color w:val="333333"/>
                <w:lang w:val="be-BY"/>
              </w:rPr>
            </w:pPr>
            <w:r w:rsidRPr="00300F9B">
              <w:rPr>
                <w:rFonts w:ascii="Times New Roman" w:eastAsia="Times New Roman" w:hAnsi="Times New Roman"/>
                <w:b/>
                <w:color w:val="333333"/>
                <w:lang w:val="be-BY"/>
              </w:rPr>
              <w:t>АУЫЛ БИЛӘМӘҺЕ ХӘКИМИӘТЕ</w:t>
            </w:r>
          </w:p>
        </w:tc>
        <w:tc>
          <w:tcPr>
            <w:tcW w:w="179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14:paraId="1039C1CE" w14:textId="61B55526" w:rsidR="00300F9B" w:rsidRPr="00300F9B" w:rsidRDefault="00300F9B" w:rsidP="00300F9B">
            <w:pPr>
              <w:ind w:hanging="627"/>
              <w:jc w:val="center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eastAsia="Times New Roman" w:hAnsi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772E6F53" wp14:editId="2EF0A9F8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-161925</wp:posOffset>
                  </wp:positionV>
                  <wp:extent cx="834390" cy="1026795"/>
                  <wp:effectExtent l="0" t="0" r="0" b="0"/>
                  <wp:wrapNone/>
                  <wp:docPr id="3" name="Рисунок 3" descr="Описание: Описание: 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39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12CCBC34" w14:textId="77777777" w:rsidR="00300F9B" w:rsidRPr="00300F9B" w:rsidRDefault="00300F9B" w:rsidP="00300F9B">
            <w:pPr>
              <w:tabs>
                <w:tab w:val="left" w:pos="1380"/>
                <w:tab w:val="center" w:pos="2322"/>
              </w:tabs>
              <w:jc w:val="center"/>
              <w:rPr>
                <w:rFonts w:ascii="Times New Roman" w:eastAsia="Times New Roman" w:hAnsi="Times New Roman"/>
                <w:b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color w:val="333333"/>
              </w:rPr>
              <w:t>АДМИНИСТРАЦИЯ</w:t>
            </w:r>
          </w:p>
          <w:p w14:paraId="535CCB7D" w14:textId="77777777" w:rsidR="00300F9B" w:rsidRPr="00300F9B" w:rsidRDefault="00300F9B" w:rsidP="00300F9B">
            <w:pPr>
              <w:keepNext/>
              <w:jc w:val="center"/>
              <w:outlineLvl w:val="1"/>
              <w:rPr>
                <w:rFonts w:ascii="Times New Roman" w:eastAsia="Times New Roman" w:hAnsi="Times New Roman"/>
                <w:b/>
                <w:bCs/>
                <w:iCs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bCs/>
                <w:iCs/>
                <w:color w:val="333333"/>
                <w:lang w:val="be-BY"/>
              </w:rPr>
              <w:t>СЕЛЬСКОГО</w:t>
            </w:r>
            <w:r w:rsidRPr="00300F9B">
              <w:rPr>
                <w:rFonts w:ascii="Times New Roman" w:eastAsia="Times New Roman" w:hAnsi="Times New Roman"/>
                <w:b/>
                <w:bCs/>
                <w:iCs/>
                <w:color w:val="333333"/>
              </w:rPr>
              <w:t xml:space="preserve"> ПОСЕЛЕНИЯ</w:t>
            </w:r>
          </w:p>
          <w:p w14:paraId="29F767E2" w14:textId="77777777" w:rsidR="00300F9B" w:rsidRPr="00300F9B" w:rsidRDefault="00300F9B" w:rsidP="00300F9B">
            <w:pPr>
              <w:keepNext/>
              <w:jc w:val="center"/>
              <w:outlineLvl w:val="1"/>
              <w:rPr>
                <w:rFonts w:ascii="Times New Roman" w:eastAsia="Times New Roman" w:hAnsi="Times New Roman"/>
                <w:b/>
                <w:bCs/>
                <w:iCs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bCs/>
                <w:iCs/>
                <w:color w:val="333333"/>
                <w:lang w:val="be-BY"/>
              </w:rPr>
              <w:t>АСКИНСКИЙ СЕЛЬСОВЕТ</w:t>
            </w:r>
          </w:p>
          <w:p w14:paraId="13590B0B" w14:textId="77777777" w:rsidR="00300F9B" w:rsidRPr="00300F9B" w:rsidRDefault="00300F9B" w:rsidP="00300F9B">
            <w:pPr>
              <w:keepNext/>
              <w:jc w:val="center"/>
              <w:outlineLvl w:val="1"/>
              <w:rPr>
                <w:rFonts w:ascii="Times New Roman" w:eastAsia="Times New Roman" w:hAnsi="Times New Roman"/>
                <w:b/>
                <w:bCs/>
                <w:iCs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bCs/>
                <w:iCs/>
                <w:color w:val="333333"/>
              </w:rPr>
              <w:t>МУНИЦИПАЛЬНОГО РАЙОНА</w:t>
            </w:r>
          </w:p>
          <w:p w14:paraId="5A09527A" w14:textId="77777777" w:rsidR="00300F9B" w:rsidRPr="00300F9B" w:rsidRDefault="00300F9B" w:rsidP="00300F9B">
            <w:pPr>
              <w:keepNext/>
              <w:jc w:val="center"/>
              <w:outlineLvl w:val="1"/>
              <w:rPr>
                <w:rFonts w:ascii="Times New Roman" w:eastAsia="Times New Roman" w:hAnsi="Times New Roman"/>
                <w:b/>
                <w:bCs/>
                <w:iCs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bCs/>
                <w:iCs/>
                <w:color w:val="333333"/>
                <w:lang w:val="be-BY"/>
              </w:rPr>
              <w:t>АСКИН</w:t>
            </w:r>
            <w:r w:rsidRPr="00300F9B">
              <w:rPr>
                <w:rFonts w:ascii="Times New Roman" w:eastAsia="Times New Roman" w:hAnsi="Times New Roman"/>
                <w:b/>
                <w:bCs/>
                <w:iCs/>
                <w:color w:val="333333"/>
              </w:rPr>
              <w:t>СКИЙ РАЙОН РЕСПУБЛИКИ БАШКОРТОСТАН</w:t>
            </w:r>
          </w:p>
        </w:tc>
      </w:tr>
    </w:tbl>
    <w:p w14:paraId="56C241A0" w14:textId="04E59265" w:rsidR="00300F9B" w:rsidRPr="00300F9B" w:rsidRDefault="00300F9B" w:rsidP="00300F9B">
      <w:pPr>
        <w:rPr>
          <w:rFonts w:ascii="Times New Roman" w:eastAsia="Times New Roman" w:hAnsi="Times New Roman"/>
          <w:sz w:val="28"/>
          <w:szCs w:val="28"/>
        </w:rPr>
      </w:pPr>
      <w:r w:rsidRPr="00300F9B">
        <w:rPr>
          <w:rFonts w:ascii="Times New Roman" w:eastAsia="Times New Roman" w:hAnsi="Times New Roman"/>
          <w:sz w:val="24"/>
          <w:szCs w:val="24"/>
        </w:rPr>
        <w:t xml:space="preserve">                  </w:t>
      </w:r>
      <w:r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ab/>
      </w:r>
      <w:r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ab/>
      </w:r>
      <w:r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ab/>
        <w:t xml:space="preserve"> </w:t>
      </w:r>
      <w:r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ab/>
      </w:r>
      <w:r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ab/>
      </w:r>
      <w:r w:rsidR="00E33299"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>ҠАРАР</w:t>
      </w:r>
      <w:r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ab/>
        <w:t xml:space="preserve">     </w:t>
      </w:r>
      <w:r w:rsidR="00E33299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 xml:space="preserve">                                        </w:t>
      </w:r>
      <w:r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 xml:space="preserve">   П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ОСТАНОВЛЕНИЕ</w:t>
      </w:r>
    </w:p>
    <w:p w14:paraId="755C6DBD" w14:textId="29FF322A" w:rsidR="00300F9B" w:rsidRDefault="00CF15D6" w:rsidP="00300F9B">
      <w:pPr>
        <w:ind w:firstLine="708"/>
        <w:rPr>
          <w:rFonts w:ascii="Times New Roman" w:eastAsia="MS Mincho" w:hAnsi="Times New Roman"/>
          <w:bCs/>
          <w:color w:val="000000"/>
          <w:spacing w:val="-2"/>
          <w:sz w:val="28"/>
          <w:szCs w:val="28"/>
          <w:lang w:val="be-BY"/>
        </w:rPr>
      </w:pPr>
      <w:r>
        <w:rPr>
          <w:rFonts w:ascii="Times New Roman" w:eastAsia="MS Mincho" w:hAnsi="Times New Roman"/>
          <w:bCs/>
          <w:color w:val="000000"/>
          <w:spacing w:val="-2"/>
          <w:sz w:val="28"/>
          <w:szCs w:val="28"/>
        </w:rPr>
        <w:t>26</w:t>
      </w:r>
      <w:r w:rsidR="003D3124">
        <w:rPr>
          <w:rFonts w:ascii="Times New Roman" w:eastAsia="MS Mincho" w:hAnsi="Times New Roman"/>
          <w:bCs/>
          <w:color w:val="000000"/>
          <w:spacing w:val="-2"/>
          <w:sz w:val="28"/>
          <w:szCs w:val="28"/>
        </w:rPr>
        <w:t xml:space="preserve"> август</w:t>
      </w:r>
      <w:r w:rsidR="00300F9B" w:rsidRPr="00300F9B">
        <w:rPr>
          <w:rFonts w:ascii="Times New Roman" w:eastAsia="MS Mincho" w:hAnsi="Times New Roman"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MS Mincho" w:hAnsi="Times New Roman"/>
          <w:bCs/>
          <w:color w:val="000000"/>
          <w:spacing w:val="-2"/>
          <w:sz w:val="28"/>
          <w:szCs w:val="28"/>
          <w:lang w:val="be-BY"/>
        </w:rPr>
        <w:t xml:space="preserve"> 2024 й.</w:t>
      </w:r>
      <w:r>
        <w:rPr>
          <w:rFonts w:ascii="Times New Roman" w:eastAsia="MS Mincho" w:hAnsi="Times New Roman"/>
          <w:bCs/>
          <w:color w:val="000000"/>
          <w:spacing w:val="-2"/>
          <w:sz w:val="28"/>
          <w:szCs w:val="28"/>
          <w:lang w:val="be-BY"/>
        </w:rPr>
        <w:tab/>
      </w:r>
      <w:r>
        <w:rPr>
          <w:rFonts w:ascii="Times New Roman" w:eastAsia="MS Mincho" w:hAnsi="Times New Roman"/>
          <w:bCs/>
          <w:color w:val="000000"/>
          <w:spacing w:val="-2"/>
          <w:sz w:val="28"/>
          <w:szCs w:val="28"/>
          <w:lang w:val="be-BY"/>
        </w:rPr>
        <w:tab/>
        <w:t xml:space="preserve">          № 25</w:t>
      </w:r>
      <w:r w:rsidR="00BB7402">
        <w:rPr>
          <w:rFonts w:ascii="Times New Roman" w:eastAsia="MS Mincho" w:hAnsi="Times New Roman"/>
          <w:bCs/>
          <w:color w:val="000000"/>
          <w:spacing w:val="-2"/>
          <w:sz w:val="28"/>
          <w:szCs w:val="28"/>
          <w:lang w:val="be-BY"/>
        </w:rPr>
        <w:t>3</w:t>
      </w:r>
      <w:r w:rsidR="002F2B8C">
        <w:rPr>
          <w:rFonts w:ascii="Times New Roman" w:eastAsia="MS Mincho" w:hAnsi="Times New Roman"/>
          <w:bCs/>
          <w:color w:val="000000"/>
          <w:spacing w:val="-2"/>
          <w:sz w:val="28"/>
          <w:szCs w:val="28"/>
        </w:rPr>
        <w:t xml:space="preserve">                       </w:t>
      </w:r>
      <w:r>
        <w:rPr>
          <w:rFonts w:ascii="Times New Roman" w:eastAsia="MS Mincho" w:hAnsi="Times New Roman"/>
          <w:bCs/>
          <w:color w:val="000000"/>
          <w:spacing w:val="-2"/>
          <w:sz w:val="28"/>
          <w:szCs w:val="28"/>
        </w:rPr>
        <w:t>26</w:t>
      </w:r>
      <w:r w:rsidR="003D3124">
        <w:rPr>
          <w:rFonts w:ascii="Times New Roman" w:eastAsia="MS Mincho" w:hAnsi="Times New Roman"/>
          <w:bCs/>
          <w:color w:val="000000"/>
          <w:spacing w:val="-2"/>
          <w:sz w:val="28"/>
          <w:szCs w:val="28"/>
        </w:rPr>
        <w:t xml:space="preserve"> августа</w:t>
      </w:r>
      <w:r w:rsidR="00300F9B" w:rsidRPr="00300F9B">
        <w:rPr>
          <w:rFonts w:ascii="Times New Roman" w:eastAsia="MS Mincho" w:hAnsi="Times New Roman"/>
          <w:bCs/>
          <w:color w:val="000000"/>
          <w:spacing w:val="-2"/>
          <w:sz w:val="28"/>
          <w:szCs w:val="28"/>
        </w:rPr>
        <w:t xml:space="preserve"> </w:t>
      </w:r>
      <w:r w:rsidR="00300F9B" w:rsidRPr="00300F9B">
        <w:rPr>
          <w:rFonts w:ascii="Times New Roman" w:eastAsia="MS Mincho" w:hAnsi="Times New Roman"/>
          <w:bCs/>
          <w:color w:val="000000"/>
          <w:spacing w:val="-2"/>
          <w:sz w:val="28"/>
          <w:szCs w:val="28"/>
          <w:lang w:val="be-BY"/>
        </w:rPr>
        <w:t>2024 г.</w:t>
      </w:r>
    </w:p>
    <w:p w14:paraId="553CDDA9" w14:textId="77777777" w:rsidR="0086082A" w:rsidRPr="00300F9B" w:rsidRDefault="0086082A" w:rsidP="00300F9B">
      <w:pPr>
        <w:ind w:firstLine="708"/>
        <w:rPr>
          <w:rFonts w:ascii="Times New Roman" w:eastAsia="MS Mincho" w:hAnsi="Times New Roman"/>
          <w:bCs/>
          <w:color w:val="000000"/>
          <w:spacing w:val="-2"/>
          <w:sz w:val="28"/>
          <w:szCs w:val="28"/>
        </w:rPr>
      </w:pPr>
    </w:p>
    <w:p w14:paraId="5044D095" w14:textId="77777777" w:rsidR="00300F9B" w:rsidRPr="00300F9B" w:rsidRDefault="00300F9B" w:rsidP="00300F9B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00F9B">
        <w:rPr>
          <w:rFonts w:ascii="Times New Roman" w:eastAsia="Times New Roman" w:hAnsi="Times New Roman"/>
          <w:b/>
          <w:sz w:val="28"/>
          <w:szCs w:val="28"/>
        </w:rPr>
        <w:t>О разрешении на использование части земельных участков,</w:t>
      </w:r>
    </w:p>
    <w:p w14:paraId="7B02CFA6" w14:textId="77777777" w:rsidR="00300F9B" w:rsidRPr="00300F9B" w:rsidRDefault="00300F9B" w:rsidP="00300F9B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00F9B">
        <w:rPr>
          <w:rFonts w:ascii="Times New Roman" w:eastAsia="Times New Roman" w:hAnsi="Times New Roman"/>
          <w:b/>
          <w:sz w:val="28"/>
          <w:szCs w:val="28"/>
        </w:rPr>
        <w:t>находящихся в муниципальной</w:t>
      </w:r>
    </w:p>
    <w:p w14:paraId="7E6A049C" w14:textId="77777777" w:rsidR="00454F56" w:rsidRDefault="00300F9B" w:rsidP="00300F9B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00F9B">
        <w:rPr>
          <w:rFonts w:ascii="Times New Roman" w:eastAsia="Times New Roman" w:hAnsi="Times New Roman"/>
          <w:b/>
          <w:sz w:val="28"/>
          <w:szCs w:val="28"/>
        </w:rPr>
        <w:t xml:space="preserve">собственности, без предоставления земельных участков </w:t>
      </w:r>
    </w:p>
    <w:p w14:paraId="2E2D6AF1" w14:textId="443FC06B" w:rsidR="00300F9B" w:rsidRPr="00300F9B" w:rsidRDefault="00300F9B" w:rsidP="00300F9B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00F9B">
        <w:rPr>
          <w:rFonts w:ascii="Times New Roman" w:eastAsia="Times New Roman" w:hAnsi="Times New Roman"/>
          <w:b/>
          <w:sz w:val="28"/>
          <w:szCs w:val="28"/>
        </w:rPr>
        <w:t>и установления сервитута</w:t>
      </w:r>
    </w:p>
    <w:p w14:paraId="1F6C610A" w14:textId="77777777" w:rsidR="00300F9B" w:rsidRPr="00300F9B" w:rsidRDefault="00300F9B" w:rsidP="00300F9B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14:paraId="1BD38D09" w14:textId="0F2B4639" w:rsidR="00300F9B" w:rsidRPr="00300F9B" w:rsidRDefault="00300F9B" w:rsidP="00300F9B">
      <w:pPr>
        <w:widowControl w:val="0"/>
        <w:ind w:left="62"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     В соответствии с положениями ст.39.33-39.35 Земельного кодекса Российской Федерации, Законом Республики Башкортостан от 02.11.2020                    № 319-з «О внесении изменений в ст.10.1 Закона Республики Башкортостан                  «О местном самоуправлении в Республике Башкортостан»,  Правилами выдачи разрешений на использование земель и земельного участка, находящихся в государственной или муниципальной собственности, утвержденными </w:t>
      </w:r>
      <w:proofErr w:type="gramStart"/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постановлением Правительства Российск</w:t>
      </w:r>
      <w:r w:rsidR="00BD396B">
        <w:rPr>
          <w:rFonts w:ascii="Times New Roman" w:eastAsia="Times New Roman" w:hAnsi="Times New Roman"/>
          <w:color w:val="000000"/>
          <w:sz w:val="28"/>
          <w:szCs w:val="28"/>
        </w:rPr>
        <w:t xml:space="preserve">ой Федерации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от 27.11.2014 № 1244, «Об утверждении Правил выдачи р</w:t>
      </w:r>
      <w:r w:rsidR="00BD396B">
        <w:rPr>
          <w:rFonts w:ascii="Times New Roman" w:eastAsia="Times New Roman" w:hAnsi="Times New Roman"/>
          <w:color w:val="000000"/>
          <w:sz w:val="28"/>
          <w:szCs w:val="28"/>
        </w:rPr>
        <w:t xml:space="preserve">азрешения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на использование земель или земельного участка, нах</w:t>
      </w:r>
      <w:r w:rsidR="00BD396B">
        <w:rPr>
          <w:rFonts w:ascii="Times New Roman" w:eastAsia="Times New Roman" w:hAnsi="Times New Roman"/>
          <w:color w:val="000000"/>
          <w:sz w:val="28"/>
          <w:szCs w:val="28"/>
        </w:rPr>
        <w:t xml:space="preserve">одящихся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в государственной или муниципальной собственности», постановлением Правительства Российской Ф</w:t>
      </w:r>
      <w:r w:rsidR="00BD396B">
        <w:rPr>
          <w:rFonts w:ascii="Times New Roman" w:eastAsia="Times New Roman" w:hAnsi="Times New Roman"/>
          <w:color w:val="000000"/>
          <w:sz w:val="28"/>
          <w:szCs w:val="28"/>
        </w:rPr>
        <w:t xml:space="preserve">едерации от 03.12.2014 № 1300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«Об утверждении перечня видов объектов, размещение которых может осуществляться на землях или земельных участках, находящи</w:t>
      </w:r>
      <w:r w:rsidR="00BD396B">
        <w:rPr>
          <w:rFonts w:ascii="Times New Roman" w:eastAsia="Times New Roman" w:hAnsi="Times New Roman"/>
          <w:color w:val="000000"/>
          <w:sz w:val="28"/>
          <w:szCs w:val="28"/>
        </w:rPr>
        <w:t xml:space="preserve">хся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в государственной или муниципальной собственности, без предоставления земельных участков и установления сервитутов», постановлением Правительства</w:t>
      </w:r>
      <w:proofErr w:type="gramEnd"/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Республики Башк</w:t>
      </w:r>
      <w:r w:rsidR="005210C6">
        <w:rPr>
          <w:rFonts w:ascii="Times New Roman" w:eastAsia="Times New Roman" w:hAnsi="Times New Roman"/>
          <w:color w:val="000000"/>
          <w:sz w:val="28"/>
          <w:szCs w:val="28"/>
        </w:rPr>
        <w:t xml:space="preserve">ортостан от 16.08.2018 № 393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«Об утверждении Порядка и условий размещения объектов на</w:t>
      </w:r>
      <w:r w:rsidR="005210C6">
        <w:rPr>
          <w:rFonts w:ascii="Times New Roman" w:eastAsia="Times New Roman" w:hAnsi="Times New Roman"/>
          <w:color w:val="000000"/>
          <w:sz w:val="28"/>
          <w:szCs w:val="28"/>
        </w:rPr>
        <w:t xml:space="preserve"> землях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или земельных участках, находящихся в государственной собственности Республики Башкортостан, или муниципальн</w:t>
      </w:r>
      <w:r w:rsidR="005210C6">
        <w:rPr>
          <w:rFonts w:ascii="Times New Roman" w:eastAsia="Times New Roman" w:hAnsi="Times New Roman"/>
          <w:color w:val="000000"/>
          <w:sz w:val="28"/>
          <w:szCs w:val="28"/>
        </w:rPr>
        <w:t xml:space="preserve">ой собственности, а также на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землях или земельных участках, государственная собстве</w:t>
      </w:r>
      <w:r w:rsidR="005210C6">
        <w:rPr>
          <w:rFonts w:ascii="Times New Roman" w:eastAsia="Times New Roman" w:hAnsi="Times New Roman"/>
          <w:color w:val="000000"/>
          <w:sz w:val="28"/>
          <w:szCs w:val="28"/>
        </w:rPr>
        <w:t xml:space="preserve">нность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на которые не разграничена, без предоставления земельных уч</w:t>
      </w:r>
      <w:r w:rsidR="005210C6">
        <w:rPr>
          <w:rFonts w:ascii="Times New Roman" w:eastAsia="Times New Roman" w:hAnsi="Times New Roman"/>
          <w:color w:val="000000"/>
          <w:sz w:val="28"/>
          <w:szCs w:val="28"/>
        </w:rPr>
        <w:t xml:space="preserve">астков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и установления сервитутов», на основании обращения Публичного акционерного общества «Газпром газораспределение Уфа», </w:t>
      </w:r>
      <w:r w:rsidR="005210C6">
        <w:rPr>
          <w:rFonts w:ascii="Times New Roman" w:eastAsia="Times New Roman" w:hAnsi="Times New Roman"/>
          <w:color w:val="000000"/>
          <w:sz w:val="28"/>
          <w:szCs w:val="28"/>
        </w:rPr>
        <w:t xml:space="preserve">ИНН 0276945673, ОГРН 1190280062521,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Администрация</w:t>
      </w:r>
      <w:proofErr w:type="gramEnd"/>
      <w:r w:rsidR="00BD396B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сельского поселения Аскинский сельсовет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муниципального района  Аскинский  район  </w:t>
      </w:r>
      <w:r w:rsidRPr="00300F9B">
        <w:rPr>
          <w:rFonts w:ascii="Times New Roman" w:eastAsia="Times New Roman" w:hAnsi="Times New Roman"/>
          <w:sz w:val="28"/>
          <w:szCs w:val="28"/>
        </w:rPr>
        <w:t xml:space="preserve">Республики  Башкортостан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ПОСТАНОВЛЯЕТ:</w:t>
      </w:r>
    </w:p>
    <w:p w14:paraId="1DD641ED" w14:textId="77777777" w:rsidR="00300F9B" w:rsidRPr="00300F9B" w:rsidRDefault="00300F9B" w:rsidP="00300F9B">
      <w:pPr>
        <w:widowControl w:val="0"/>
        <w:ind w:left="62" w:right="40"/>
        <w:rPr>
          <w:rFonts w:ascii="Times New Roman" w:eastAsia="Times New Roman" w:hAnsi="Times New Roman"/>
          <w:color w:val="000000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     1. Разрешить  ПАО  «Газпром  газораспределение  Уфа»   использование     части  земельных  участков без предоставления и  установления    сервитута: </w:t>
      </w:r>
    </w:p>
    <w:p w14:paraId="3FABE8A8" w14:textId="76E4BC24" w:rsidR="00300F9B" w:rsidRPr="00300F9B" w:rsidRDefault="00300F9B" w:rsidP="00300F9B">
      <w:pPr>
        <w:widowControl w:val="0"/>
        <w:ind w:left="62" w:right="40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     1.1. условный    номер    земельного    участка  </w:t>
      </w:r>
      <w:r w:rsidRPr="00300F9B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- </w:t>
      </w:r>
      <w:r w:rsidR="00BB7402">
        <w:rPr>
          <w:rFonts w:ascii="Times New Roman" w:hAnsi="Times New Roman"/>
          <w:noProof/>
          <w:color w:val="000000"/>
          <w:sz w:val="28"/>
          <w:szCs w:val="28"/>
        </w:rPr>
        <w:t>02:04:010109</w:t>
      </w:r>
      <w:r w:rsidR="008C2CD5">
        <w:rPr>
          <w:rFonts w:ascii="Times New Roman" w:hAnsi="Times New Roman"/>
          <w:noProof/>
          <w:color w:val="000000"/>
          <w:sz w:val="28"/>
          <w:szCs w:val="28"/>
        </w:rPr>
        <w:t>:177</w:t>
      </w:r>
      <w:r w:rsidR="00037D0C">
        <w:rPr>
          <w:rFonts w:ascii="Times New Roman" w:hAnsi="Times New Roman"/>
          <w:noProof/>
          <w:color w:val="000000"/>
          <w:sz w:val="28"/>
          <w:szCs w:val="28"/>
        </w:rPr>
        <w:t>/</w:t>
      </w:r>
      <w:r w:rsidRPr="00300F9B">
        <w:rPr>
          <w:rFonts w:ascii="Times New Roman" w:hAnsi="Times New Roman"/>
          <w:noProof/>
          <w:color w:val="000000"/>
          <w:sz w:val="28"/>
          <w:szCs w:val="28"/>
        </w:rPr>
        <w:t>чзу</w:t>
      </w:r>
      <w:r w:rsidR="00004766">
        <w:rPr>
          <w:rFonts w:ascii="Times New Roman" w:hAnsi="Times New Roman"/>
          <w:noProof/>
          <w:color w:val="000000"/>
          <w:sz w:val="28"/>
          <w:szCs w:val="28"/>
        </w:rPr>
        <w:t>(</w:t>
      </w:r>
      <w:r w:rsidRPr="00300F9B">
        <w:rPr>
          <w:rFonts w:ascii="Times New Roman" w:hAnsi="Times New Roman"/>
          <w:noProof/>
          <w:color w:val="000000"/>
          <w:sz w:val="28"/>
          <w:szCs w:val="28"/>
        </w:rPr>
        <w:t>1</w:t>
      </w:r>
      <w:r w:rsidR="00004766">
        <w:rPr>
          <w:rFonts w:ascii="Times New Roman" w:hAnsi="Times New Roman"/>
          <w:noProof/>
          <w:color w:val="000000"/>
          <w:sz w:val="28"/>
          <w:szCs w:val="28"/>
        </w:rPr>
        <w:t>)</w:t>
      </w:r>
      <w:r w:rsidR="00D6176E">
        <w:rPr>
          <w:rFonts w:ascii="Times New Roman" w:eastAsia="Times New Roman" w:hAnsi="Times New Roman"/>
          <w:b/>
          <w:color w:val="000000"/>
          <w:sz w:val="28"/>
          <w:szCs w:val="28"/>
        </w:rPr>
        <w:t>;</w:t>
      </w:r>
    </w:p>
    <w:p w14:paraId="41093A6A" w14:textId="10212F2C" w:rsidR="00300F9B" w:rsidRPr="00300F9B" w:rsidRDefault="00300F9B" w:rsidP="00300F9B">
      <w:pPr>
        <w:widowControl w:val="0"/>
        <w:ind w:left="62"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- кад</w:t>
      </w:r>
      <w:r w:rsidR="00050D3A">
        <w:rPr>
          <w:rFonts w:ascii="Times New Roman" w:eastAsia="Times New Roman" w:hAnsi="Times New Roman"/>
          <w:color w:val="000000"/>
          <w:sz w:val="28"/>
          <w:szCs w:val="28"/>
        </w:rPr>
        <w:t xml:space="preserve">астровый  </w:t>
      </w:r>
      <w:r w:rsidR="00BB7402">
        <w:rPr>
          <w:rFonts w:ascii="Times New Roman" w:eastAsia="Times New Roman" w:hAnsi="Times New Roman"/>
          <w:color w:val="000000"/>
          <w:sz w:val="28"/>
          <w:szCs w:val="28"/>
        </w:rPr>
        <w:t>квартал - 02:04:010109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1A12D5FE" w14:textId="34A8F3D9" w:rsidR="00300F9B" w:rsidRPr="00300F9B" w:rsidRDefault="00037D0C" w:rsidP="00300F9B">
      <w:pPr>
        <w:widowControl w:val="0"/>
        <w:ind w:left="62"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общая площадь </w:t>
      </w:r>
      <w:r w:rsidR="00443AC5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="009B4813">
        <w:rPr>
          <w:rFonts w:ascii="Times New Roman" w:eastAsia="Times New Roman" w:hAnsi="Times New Roman"/>
          <w:color w:val="000000"/>
          <w:sz w:val="28"/>
          <w:szCs w:val="28"/>
        </w:rPr>
        <w:t xml:space="preserve"> 36</w:t>
      </w:r>
      <w:r w:rsidR="000A2FA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300F9B" w:rsidRPr="00300F9B">
        <w:rPr>
          <w:rFonts w:ascii="Times New Roman" w:eastAsia="Times New Roman" w:hAnsi="Times New Roman"/>
          <w:color w:val="000000"/>
          <w:sz w:val="28"/>
          <w:szCs w:val="28"/>
        </w:rPr>
        <w:t>кв.м</w:t>
      </w:r>
      <w:proofErr w:type="spellEnd"/>
      <w:r w:rsidR="00300F9B" w:rsidRPr="00300F9B">
        <w:rPr>
          <w:rFonts w:ascii="Times New Roman" w:eastAsia="Times New Roman" w:hAnsi="Times New Roman"/>
          <w:color w:val="000000"/>
          <w:sz w:val="28"/>
          <w:szCs w:val="28"/>
        </w:rPr>
        <w:t>.;</w:t>
      </w:r>
    </w:p>
    <w:p w14:paraId="5FA830D0" w14:textId="06E6BF2F" w:rsidR="00300F9B" w:rsidRPr="00232F11" w:rsidRDefault="00300F9B" w:rsidP="00300F9B">
      <w:pPr>
        <w:widowControl w:val="0"/>
        <w:ind w:left="62" w:right="40"/>
        <w:jc w:val="both"/>
        <w:rPr>
          <w:rFonts w:ascii="Times New Roman" w:eastAsia="Times New Roman" w:hAnsi="Times New Roman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- категория земель </w:t>
      </w:r>
      <w:r w:rsidRPr="00232F11">
        <w:rPr>
          <w:rFonts w:ascii="Times New Roman" w:eastAsia="Times New Roman" w:hAnsi="Times New Roman"/>
          <w:sz w:val="28"/>
          <w:szCs w:val="28"/>
        </w:rPr>
        <w:t xml:space="preserve">- земли </w:t>
      </w:r>
      <w:r w:rsidR="003933D2">
        <w:rPr>
          <w:rFonts w:ascii="Times New Roman" w:eastAsia="Times New Roman" w:hAnsi="Times New Roman"/>
          <w:sz w:val="28"/>
          <w:szCs w:val="28"/>
        </w:rPr>
        <w:t>населенных пунктов</w:t>
      </w:r>
      <w:r w:rsidRPr="00232F11">
        <w:rPr>
          <w:rFonts w:ascii="Times New Roman" w:eastAsia="Times New Roman" w:hAnsi="Times New Roman"/>
          <w:sz w:val="28"/>
          <w:szCs w:val="28"/>
        </w:rPr>
        <w:t>;</w:t>
      </w:r>
    </w:p>
    <w:tbl>
      <w:tblPr>
        <w:tblW w:w="946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17"/>
        <w:gridCol w:w="347"/>
      </w:tblGrid>
      <w:tr w:rsidR="00232F11" w:rsidRPr="00232F11" w14:paraId="588F76B4" w14:textId="77777777" w:rsidTr="008C0543">
        <w:trPr>
          <w:trHeight w:val="134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7253D0C9" w14:textId="355EA7F4" w:rsidR="003348F7" w:rsidRDefault="00300F9B" w:rsidP="00C50B0A">
            <w:pPr>
              <w:autoSpaceDE w:val="0"/>
              <w:autoSpaceDN w:val="0"/>
              <w:adjustRightInd w:val="0"/>
              <w:ind w:right="-487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2F11">
              <w:rPr>
                <w:rFonts w:ascii="Times New Roman" w:eastAsia="Times New Roman" w:hAnsi="Times New Roman"/>
                <w:sz w:val="28"/>
                <w:szCs w:val="28"/>
              </w:rPr>
              <w:t xml:space="preserve">   - разрешенное  использование </w:t>
            </w:r>
            <w:proofErr w:type="gramStart"/>
            <w:r w:rsidRPr="00232F11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  <w:r w:rsidR="006C5CFE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proofErr w:type="gramEnd"/>
            <w:r w:rsidRPr="00232F11">
              <w:rPr>
                <w:rFonts w:ascii="Times New Roman" w:eastAsia="Times New Roman" w:hAnsi="Times New Roman"/>
                <w:sz w:val="28"/>
                <w:szCs w:val="28"/>
              </w:rPr>
              <w:t xml:space="preserve">ля </w:t>
            </w:r>
            <w:r w:rsidR="00C50B0A">
              <w:rPr>
                <w:rFonts w:ascii="Times New Roman" w:eastAsia="Times New Roman" w:hAnsi="Times New Roman"/>
                <w:sz w:val="28"/>
                <w:szCs w:val="28"/>
              </w:rPr>
              <w:t xml:space="preserve">общего </w:t>
            </w:r>
            <w:r w:rsidR="005D3BD0">
              <w:rPr>
                <w:rFonts w:ascii="Times New Roman" w:eastAsia="Times New Roman" w:hAnsi="Times New Roman"/>
                <w:sz w:val="28"/>
                <w:szCs w:val="28"/>
              </w:rPr>
              <w:t>пользования</w:t>
            </w:r>
            <w:r w:rsidR="003348F7">
              <w:rPr>
                <w:rFonts w:ascii="Times New Roman" w:eastAsia="Times New Roman" w:hAnsi="Times New Roman"/>
                <w:sz w:val="28"/>
                <w:szCs w:val="28"/>
              </w:rPr>
              <w:t xml:space="preserve">, занятые </w:t>
            </w:r>
          </w:p>
          <w:p w14:paraId="1983C006" w14:textId="2E8ECB3B" w:rsidR="00300F9B" w:rsidRPr="00232F11" w:rsidRDefault="008742F0" w:rsidP="00C50B0A">
            <w:pPr>
              <w:autoSpaceDE w:val="0"/>
              <w:autoSpaceDN w:val="0"/>
              <w:adjustRightInd w:val="0"/>
              <w:ind w:right="-487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="003348F7">
              <w:rPr>
                <w:rFonts w:ascii="Times New Roman" w:eastAsia="Times New Roman" w:hAnsi="Times New Roman"/>
                <w:sz w:val="28"/>
                <w:szCs w:val="28"/>
              </w:rPr>
              <w:t>втомобильными дорогами</w:t>
            </w:r>
            <w:r w:rsidR="00300F9B" w:rsidRPr="00232F11">
              <w:rPr>
                <w:rFonts w:ascii="Times New Roman" w:eastAsia="Times New Roman" w:hAnsi="Times New Roman"/>
                <w:sz w:val="28"/>
                <w:szCs w:val="28"/>
              </w:rPr>
              <w:t xml:space="preserve">; </w:t>
            </w:r>
          </w:p>
        </w:tc>
        <w:tc>
          <w:tcPr>
            <w:tcW w:w="360" w:type="dxa"/>
          </w:tcPr>
          <w:p w14:paraId="6E6A63FE" w14:textId="127EA2B6" w:rsidR="00300F9B" w:rsidRPr="00232F11" w:rsidRDefault="00300F9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028B01DC" w14:textId="77777777" w:rsidR="00300F9B" w:rsidRPr="00300F9B" w:rsidRDefault="00300F9B" w:rsidP="00300F9B">
      <w:pPr>
        <w:autoSpaceDE w:val="0"/>
        <w:autoSpaceDN w:val="0"/>
        <w:adjustRightInd w:val="0"/>
        <w:ind w:right="-4874"/>
        <w:rPr>
          <w:rFonts w:ascii="Times New Roman" w:eastAsia="Times New Roman" w:hAnsi="Times New Roman"/>
          <w:color w:val="000000"/>
          <w:sz w:val="28"/>
          <w:szCs w:val="28"/>
        </w:rPr>
      </w:pPr>
      <w:r w:rsidRPr="00232F11">
        <w:rPr>
          <w:rFonts w:ascii="Times New Roman" w:eastAsia="Times New Roman" w:hAnsi="Times New Roman"/>
          <w:sz w:val="28"/>
          <w:szCs w:val="28"/>
        </w:rPr>
        <w:t>- местоположение - Республика Башкортостан, р-н. Аскинский, с/с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. Аскинский, </w:t>
      </w:r>
    </w:p>
    <w:p w14:paraId="29D30EB1" w14:textId="4E32BCA2" w:rsidR="00300F9B" w:rsidRPr="00300F9B" w:rsidRDefault="009B4813" w:rsidP="00300F9B">
      <w:pPr>
        <w:autoSpaceDE w:val="0"/>
        <w:autoSpaceDN w:val="0"/>
        <w:adjustRightInd w:val="0"/>
        <w:ind w:right="-4874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с. Аскино, ул. </w:t>
      </w:r>
      <w:r w:rsidR="00D9115B">
        <w:rPr>
          <w:rFonts w:ascii="Times New Roman" w:eastAsia="Times New Roman" w:hAnsi="Times New Roman"/>
          <w:color w:val="000000"/>
          <w:sz w:val="28"/>
          <w:szCs w:val="28"/>
        </w:rPr>
        <w:t xml:space="preserve">Гусмана </w:t>
      </w:r>
      <w:proofErr w:type="spellStart"/>
      <w:r w:rsidR="00D9115B">
        <w:rPr>
          <w:rFonts w:ascii="Times New Roman" w:eastAsia="Times New Roman" w:hAnsi="Times New Roman"/>
          <w:color w:val="000000"/>
          <w:sz w:val="28"/>
          <w:szCs w:val="28"/>
        </w:rPr>
        <w:t>Садэ</w:t>
      </w:r>
      <w:proofErr w:type="spellEnd"/>
      <w:r w:rsidR="00300F9B" w:rsidRPr="00300F9B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20E777DE" w14:textId="3F28BD46" w:rsidR="00300F9B" w:rsidRPr="00300F9B" w:rsidRDefault="00300F9B" w:rsidP="00300F9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       2. Цель  использования   земельного  участка - проектирование, строительство и размещение объекта « Строительство наружного газопровода до границы земельного участка, расположенного по адресу: РБ, Аскинский район, с.  Аскино, ул. </w:t>
      </w:r>
      <w:r w:rsidR="009B4813">
        <w:rPr>
          <w:rFonts w:ascii="Times New Roman" w:eastAsia="Times New Roman" w:hAnsi="Times New Roman"/>
          <w:color w:val="000000"/>
          <w:sz w:val="28"/>
          <w:szCs w:val="28"/>
        </w:rPr>
        <w:t xml:space="preserve">Пионерская </w:t>
      </w:r>
      <w:r w:rsidR="000720FA">
        <w:rPr>
          <w:rFonts w:ascii="Times New Roman" w:eastAsia="Times New Roman" w:hAnsi="Times New Roman"/>
          <w:color w:val="000000"/>
          <w:sz w:val="28"/>
          <w:szCs w:val="28"/>
        </w:rPr>
        <w:t>50,корп. А</w:t>
      </w:r>
      <w:r w:rsidR="002959F7">
        <w:rPr>
          <w:rFonts w:ascii="Times New Roman" w:eastAsia="Times New Roman" w:hAnsi="Times New Roman"/>
          <w:color w:val="000000"/>
          <w:sz w:val="28"/>
          <w:szCs w:val="28"/>
        </w:rPr>
        <w:t xml:space="preserve">», 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давлением до 1.2 МПа, </w:t>
      </w:r>
      <w:proofErr w:type="gramStart"/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разрешение</w:t>
      </w:r>
      <w:proofErr w:type="gramEnd"/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на строительство которого не требуется,  в следующих границах:  приложение  1.</w:t>
      </w:r>
    </w:p>
    <w:p w14:paraId="6AEE48C7" w14:textId="77777777" w:rsidR="00300F9B" w:rsidRPr="00300F9B" w:rsidRDefault="00300F9B" w:rsidP="00300F9B">
      <w:pPr>
        <w:widowControl w:val="0"/>
        <w:ind w:left="62"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     3. Срок   использования     земельного     участка  - 49 лет.</w:t>
      </w:r>
    </w:p>
    <w:p w14:paraId="526ADEEC" w14:textId="4C4F71F6" w:rsidR="00300F9B" w:rsidRPr="00300F9B" w:rsidRDefault="00300F9B" w:rsidP="00300F9B">
      <w:pPr>
        <w:widowControl w:val="0"/>
        <w:tabs>
          <w:tab w:val="left" w:pos="851"/>
          <w:tab w:val="left" w:pos="1418"/>
        </w:tabs>
        <w:ind w:left="62"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     4. Заявитель обязан выполнить </w:t>
      </w:r>
      <w:r w:rsidRPr="00300F9B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</w:rPr>
        <w:t>предусмотренные </w:t>
      </w:r>
      <w:hyperlink r:id="rId6" w:anchor="/document/12124624/entry/3935" w:history="1">
        <w:r w:rsidRPr="00300F9B">
          <w:rPr>
            <w:rFonts w:ascii="Times New Roman" w:eastAsia="Times New Roman" w:hAnsi="Times New Roman"/>
            <w:sz w:val="28"/>
            <w:szCs w:val="28"/>
          </w:rPr>
          <w:t>статьей 39.35</w:t>
        </w:r>
      </w:hyperlink>
      <w:r w:rsidRPr="00300F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300F9B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</w:rPr>
        <w:t>Земельного кодекса Российской Федерации требования в случае, если использование земель или земельных участков привел</w:t>
      </w:r>
      <w:r w:rsidR="00720D51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</w:rPr>
        <w:t xml:space="preserve">о к порче </w:t>
      </w:r>
      <w:r w:rsidRPr="00300F9B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</w:rPr>
        <w:t>или уничтожению плодородного слоя почвы в гра</w:t>
      </w:r>
      <w:r w:rsidR="00720D51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</w:rPr>
        <w:t xml:space="preserve">ницах таких земель </w:t>
      </w:r>
      <w:r w:rsidRPr="00300F9B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</w:rPr>
        <w:t>или земельных участков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68F6DB79" w14:textId="30BBA62D" w:rsidR="00300F9B" w:rsidRPr="00300F9B" w:rsidRDefault="00300F9B" w:rsidP="00300F9B">
      <w:pPr>
        <w:widowControl w:val="0"/>
        <w:ind w:left="62" w:right="40"/>
        <w:jc w:val="both"/>
        <w:rPr>
          <w:rFonts w:ascii="Times New Roman" w:eastAsia="Times New Roman" w:hAnsi="Times New Roman"/>
          <w:sz w:val="28"/>
          <w:szCs w:val="28"/>
        </w:rPr>
      </w:pPr>
      <w:r w:rsidRPr="00300F9B">
        <w:rPr>
          <w:rFonts w:ascii="Times New Roman" w:eastAsia="Times New Roman" w:hAnsi="Times New Roman"/>
          <w:sz w:val="28"/>
          <w:szCs w:val="28"/>
        </w:rPr>
        <w:t xml:space="preserve">       Разрешением согласовывается осуществление рубок деревьев, </w:t>
      </w:r>
      <w:r w:rsidRPr="00300F9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</w:t>
      </w:r>
      <w:proofErr w:type="gramStart"/>
      <w:r w:rsidRPr="00300F9B">
        <w:rPr>
          <w:rFonts w:ascii="Times New Roman" w:eastAsia="Times New Roman" w:hAnsi="Times New Roman"/>
          <w:sz w:val="28"/>
          <w:szCs w:val="28"/>
          <w:shd w:val="clear" w:color="auto" w:fill="FFFFFF"/>
        </w:rPr>
        <w:t>назначения</w:t>
      </w:r>
      <w:proofErr w:type="gramEnd"/>
      <w:r w:rsidRPr="00300F9B">
        <w:rPr>
          <w:rFonts w:ascii="Times New Roman" w:eastAsia="Times New Roman" w:hAnsi="Times New Roman"/>
          <w:color w:val="464C55"/>
          <w:sz w:val="28"/>
          <w:szCs w:val="28"/>
          <w:shd w:val="clear" w:color="auto" w:fill="FFFFFF"/>
        </w:rPr>
        <w:t xml:space="preserve"> </w:t>
      </w:r>
      <w:r w:rsidRPr="00300F9B">
        <w:rPr>
          <w:rFonts w:ascii="Times New Roman" w:eastAsia="Times New Roman" w:hAnsi="Times New Roman"/>
          <w:sz w:val="28"/>
          <w:szCs w:val="28"/>
          <w:shd w:val="clear" w:color="auto" w:fill="FFFFFF"/>
        </w:rPr>
        <w:t>в отношении которых выдается разрешение, за исключением случаев, если запрет  на рубку и (или) ограничение рубки установлены в соответствии                                с федеральными законами и законами субъектов Российской Федерации (при условии представления заявителем ин</w:t>
      </w:r>
      <w:r w:rsidR="004A730C">
        <w:rPr>
          <w:rFonts w:ascii="Times New Roman" w:eastAsia="Times New Roman" w:hAnsi="Times New Roman"/>
          <w:sz w:val="28"/>
          <w:szCs w:val="28"/>
          <w:shd w:val="clear" w:color="auto" w:fill="FFFFFF"/>
        </w:rPr>
        <w:t>формации, указанной</w:t>
      </w:r>
      <w:r w:rsidRPr="00300F9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в подпункте «з» пункта 3 Правил выдачи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разрешения на использование земель и земельного участка, находящихся в государствен</w:t>
      </w:r>
      <w:r w:rsidR="004A730C">
        <w:rPr>
          <w:rFonts w:ascii="Times New Roman" w:eastAsia="Times New Roman" w:hAnsi="Times New Roman"/>
          <w:color w:val="000000"/>
          <w:sz w:val="28"/>
          <w:szCs w:val="28"/>
        </w:rPr>
        <w:t xml:space="preserve">ной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или муниципальной собственности).</w:t>
      </w:r>
      <w:r w:rsidRPr="00300F9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</w:t>
      </w:r>
    </w:p>
    <w:p w14:paraId="614EA5B2" w14:textId="77777777" w:rsidR="00300F9B" w:rsidRPr="00300F9B" w:rsidRDefault="00300F9B" w:rsidP="00300F9B">
      <w:pPr>
        <w:tabs>
          <w:tab w:val="left" w:pos="540"/>
        </w:tabs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00F9B">
        <w:rPr>
          <w:rFonts w:ascii="Times New Roman" w:eastAsia="Times New Roman" w:hAnsi="Times New Roman"/>
          <w:sz w:val="28"/>
          <w:szCs w:val="28"/>
        </w:rPr>
        <w:t xml:space="preserve">        </w:t>
      </w:r>
      <w:proofErr w:type="gramStart"/>
      <w:r w:rsidRPr="00300F9B">
        <w:rPr>
          <w:rFonts w:ascii="Times New Roman" w:eastAsia="Times New Roman" w:hAnsi="Times New Roman"/>
          <w:sz w:val="28"/>
          <w:szCs w:val="28"/>
        </w:rPr>
        <w:t>Действие разрешения прекращается в связи с истечением срока,                         на который оно выдано, либо по иным основаниям, установленным</w:t>
      </w:r>
      <w:r w:rsidRPr="00300F9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Правилами выдачи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разрешения на использование земель и земельного участка, находящихся в государственной или муниципальной собственности, иными нормативными правовыми актами Российской Федерации  и Республики Башкортостан.</w:t>
      </w:r>
      <w:proofErr w:type="gramEnd"/>
    </w:p>
    <w:p w14:paraId="2137775B" w14:textId="77777777" w:rsidR="00300F9B" w:rsidRPr="00300F9B" w:rsidRDefault="00300F9B" w:rsidP="00300F9B">
      <w:pPr>
        <w:tabs>
          <w:tab w:val="left" w:pos="540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      </w:t>
      </w:r>
      <w:r w:rsidRPr="00300F9B">
        <w:rPr>
          <w:rFonts w:ascii="Times New Roman" w:eastAsia="Times New Roman" w:hAnsi="Times New Roman"/>
          <w:sz w:val="28"/>
          <w:szCs w:val="28"/>
        </w:rPr>
        <w:t>Действие разрешения прекращается досрочно со дня предоставления земельного участка физическому или юридическому лицу.</w:t>
      </w:r>
    </w:p>
    <w:p w14:paraId="67EAA1CB" w14:textId="77777777" w:rsidR="00300F9B" w:rsidRPr="00300F9B" w:rsidRDefault="00300F9B" w:rsidP="00300F9B">
      <w:pPr>
        <w:widowControl w:val="0"/>
        <w:tabs>
          <w:tab w:val="left" w:pos="1279"/>
        </w:tabs>
        <w:ind w:right="40"/>
        <w:jc w:val="both"/>
        <w:rPr>
          <w:rFonts w:ascii="Times New Roman" w:eastAsia="Times New Roman" w:hAnsi="Times New Roman"/>
          <w:sz w:val="28"/>
          <w:szCs w:val="28"/>
        </w:rPr>
      </w:pPr>
      <w:r w:rsidRPr="00300F9B">
        <w:rPr>
          <w:rFonts w:ascii="Times New Roman" w:eastAsia="Times New Roman" w:hAnsi="Times New Roman"/>
          <w:sz w:val="28"/>
          <w:szCs w:val="28"/>
        </w:rPr>
        <w:t xml:space="preserve">        5. Контроль   за   исполнением    настоящего   постановления   оставляю за собой.</w:t>
      </w:r>
    </w:p>
    <w:p w14:paraId="2F4DCA61" w14:textId="77777777" w:rsidR="00300F9B" w:rsidRPr="00300F9B" w:rsidRDefault="00300F9B" w:rsidP="00300F9B">
      <w:pPr>
        <w:widowControl w:val="0"/>
        <w:tabs>
          <w:tab w:val="left" w:pos="1279"/>
        </w:tabs>
        <w:spacing w:line="307" w:lineRule="exact"/>
        <w:ind w:right="40"/>
        <w:jc w:val="both"/>
        <w:rPr>
          <w:rFonts w:ascii="Times New Roman" w:eastAsia="Times New Roman" w:hAnsi="Times New Roman"/>
          <w:sz w:val="28"/>
          <w:szCs w:val="28"/>
        </w:rPr>
      </w:pPr>
    </w:p>
    <w:p w14:paraId="5659B8B7" w14:textId="77777777" w:rsidR="00300F9B" w:rsidRPr="00300F9B" w:rsidRDefault="00300F9B" w:rsidP="00300F9B">
      <w:pPr>
        <w:widowControl w:val="0"/>
        <w:tabs>
          <w:tab w:val="left" w:pos="1279"/>
        </w:tabs>
        <w:spacing w:line="307" w:lineRule="exact"/>
        <w:ind w:right="40"/>
        <w:jc w:val="both"/>
        <w:rPr>
          <w:rFonts w:ascii="Times New Roman" w:eastAsia="Times New Roman" w:hAnsi="Times New Roman"/>
          <w:sz w:val="28"/>
          <w:szCs w:val="28"/>
        </w:rPr>
      </w:pPr>
    </w:p>
    <w:p w14:paraId="4B101747" w14:textId="77777777" w:rsidR="00300F9B" w:rsidRPr="00300F9B" w:rsidRDefault="00300F9B" w:rsidP="00300F9B">
      <w:pPr>
        <w:widowControl w:val="0"/>
        <w:tabs>
          <w:tab w:val="left" w:pos="1279"/>
        </w:tabs>
        <w:spacing w:line="307" w:lineRule="exact"/>
        <w:ind w:right="40"/>
        <w:jc w:val="both"/>
        <w:rPr>
          <w:rFonts w:ascii="Times New Roman" w:eastAsia="Times New Roman" w:hAnsi="Times New Roman"/>
          <w:sz w:val="28"/>
          <w:szCs w:val="28"/>
        </w:rPr>
      </w:pPr>
    </w:p>
    <w:p w14:paraId="4359CD9E" w14:textId="77777777" w:rsidR="00300F9B" w:rsidRPr="00300F9B" w:rsidRDefault="00300F9B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  <w:r w:rsidRPr="00300F9B">
        <w:rPr>
          <w:rFonts w:ascii="Times New Roman" w:eastAsia="Times New Roman" w:hAnsi="Times New Roman"/>
          <w:sz w:val="28"/>
          <w:szCs w:val="28"/>
        </w:rPr>
        <w:t>Глава  сельского поселения</w:t>
      </w:r>
    </w:p>
    <w:p w14:paraId="67320388" w14:textId="77777777" w:rsidR="00300F9B" w:rsidRPr="00300F9B" w:rsidRDefault="00300F9B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  <w:r w:rsidRPr="00300F9B">
        <w:rPr>
          <w:rFonts w:ascii="Times New Roman" w:eastAsia="Times New Roman" w:hAnsi="Times New Roman"/>
          <w:sz w:val="28"/>
          <w:szCs w:val="28"/>
        </w:rPr>
        <w:t xml:space="preserve">Аскинский  сельсовет                                                                          </w:t>
      </w:r>
      <w:proofErr w:type="spellStart"/>
      <w:r w:rsidRPr="00300F9B">
        <w:rPr>
          <w:rFonts w:ascii="Times New Roman" w:eastAsia="Times New Roman" w:hAnsi="Times New Roman"/>
          <w:sz w:val="28"/>
          <w:szCs w:val="28"/>
        </w:rPr>
        <w:t>Васфиев</w:t>
      </w:r>
      <w:proofErr w:type="spellEnd"/>
      <w:r w:rsidRPr="00300F9B">
        <w:rPr>
          <w:rFonts w:ascii="Times New Roman" w:eastAsia="Times New Roman" w:hAnsi="Times New Roman"/>
          <w:sz w:val="28"/>
          <w:szCs w:val="28"/>
        </w:rPr>
        <w:t xml:space="preserve"> И.А.</w:t>
      </w:r>
    </w:p>
    <w:p w14:paraId="04BE7025" w14:textId="77777777" w:rsidR="00300F9B" w:rsidRDefault="00300F9B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529447B4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1D8FA068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2A096B5B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46685707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2BDF80A2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38569F91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6E3459E9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696A307C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29D2F42B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31E68D0B" w14:textId="77777777" w:rsidR="00D6176E" w:rsidRDefault="00D6176E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67ED73AE" w14:textId="77777777" w:rsidR="00111370" w:rsidRDefault="00111370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74BDBD7A" w14:textId="77777777" w:rsidR="00D6176E" w:rsidRDefault="00D6176E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4F8A14E7" w14:textId="77777777" w:rsidR="003B418A" w:rsidRPr="005C0039" w:rsidRDefault="003B418A" w:rsidP="003B418A">
      <w:pPr>
        <w:rPr>
          <w:rFonts w:ascii="Times New Roman" w:hAnsi="Times New Roman"/>
        </w:rPr>
        <w:sectPr w:rsidR="003B418A" w:rsidRPr="005C0039">
          <w:pgSz w:w="11908" w:h="16833"/>
          <w:pgMar w:top="566" w:right="566" w:bottom="566" w:left="1417" w:header="244" w:footer="230" w:gutter="0"/>
          <w:cols w:space="720"/>
        </w:sectPr>
      </w:pPr>
    </w:p>
    <w:p w14:paraId="137DE205" w14:textId="77777777" w:rsidR="003B418A" w:rsidRPr="005C0039" w:rsidRDefault="003B418A" w:rsidP="003B418A">
      <w:pPr>
        <w:spacing w:line="15" w:lineRule="exact"/>
        <w:rPr>
          <w:rFonts w:ascii="Times New Roman" w:hAnsi="Times New Roman"/>
        </w:rPr>
      </w:pPr>
      <w:r w:rsidRPr="005C0039">
        <w:rPr>
          <w:rFonts w:ascii="Times New Roman" w:hAnsi="Times New Roman"/>
          <w:noProof/>
        </w:rPr>
        <w:lastRenderedPageBreak/>
        <w:drawing>
          <wp:inline distT="0" distB="0" distL="0" distR="0" wp14:anchorId="5F384C42" wp14:editId="0DD2734B">
            <wp:extent cx="487722" cy="259102"/>
            <wp:effectExtent l="0" t="0" r="7620" b="762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722" cy="259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0E6C7" w14:textId="77777777" w:rsidR="00D06F1E" w:rsidRDefault="00D06F1E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60"/>
        <w:gridCol w:w="375"/>
        <w:gridCol w:w="780"/>
        <w:gridCol w:w="885"/>
        <w:gridCol w:w="1575"/>
        <w:gridCol w:w="225"/>
        <w:gridCol w:w="585"/>
        <w:gridCol w:w="285"/>
        <w:gridCol w:w="2745"/>
        <w:gridCol w:w="120"/>
      </w:tblGrid>
      <w:tr w:rsidR="00744782" w:rsidRPr="00744782" w14:paraId="0AEE67D8" w14:textId="77777777" w:rsidTr="00D9115B">
        <w:tc>
          <w:tcPr>
            <w:tcW w:w="2340" w:type="dxa"/>
            <w:gridSpan w:val="2"/>
            <w:shd w:val="clear" w:color="auto" w:fill="auto"/>
          </w:tcPr>
          <w:p w14:paraId="0E633333" w14:textId="77777777" w:rsidR="00744782" w:rsidRPr="00744782" w:rsidRDefault="00744782" w:rsidP="00744782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7575" w:type="dxa"/>
            <w:gridSpan w:val="9"/>
            <w:shd w:val="clear" w:color="auto" w:fill="auto"/>
          </w:tcPr>
          <w:p w14:paraId="0EAFD797" w14:textId="77777777" w:rsidR="00744782" w:rsidRPr="00744782" w:rsidRDefault="00744782" w:rsidP="00744782">
            <w:pPr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  <w:r w:rsidRPr="00744782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Утверждена</w:t>
            </w:r>
          </w:p>
        </w:tc>
      </w:tr>
      <w:tr w:rsidR="00744782" w:rsidRPr="00744782" w14:paraId="490F7C0F" w14:textId="77777777" w:rsidTr="00D9115B">
        <w:tc>
          <w:tcPr>
            <w:tcW w:w="2340" w:type="dxa"/>
            <w:gridSpan w:val="2"/>
            <w:shd w:val="clear" w:color="auto" w:fill="auto"/>
          </w:tcPr>
          <w:p w14:paraId="77126E7B" w14:textId="77777777" w:rsidR="00744782" w:rsidRPr="00744782" w:rsidRDefault="00744782" w:rsidP="00744782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7575" w:type="dxa"/>
            <w:gridSpan w:val="9"/>
            <w:tcBorders>
              <w:bottom w:val="single" w:sz="6" w:space="0" w:color="000000"/>
            </w:tcBorders>
            <w:shd w:val="clear" w:color="auto" w:fill="auto"/>
          </w:tcPr>
          <w:p w14:paraId="19255A8C" w14:textId="77777777" w:rsidR="00744782" w:rsidRPr="00744782" w:rsidRDefault="00744782" w:rsidP="00744782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</w:tr>
      <w:tr w:rsidR="00744782" w:rsidRPr="00744782" w14:paraId="79EB3860" w14:textId="77777777" w:rsidTr="00D9115B">
        <w:tc>
          <w:tcPr>
            <w:tcW w:w="2340" w:type="dxa"/>
            <w:gridSpan w:val="2"/>
            <w:shd w:val="clear" w:color="auto" w:fill="auto"/>
          </w:tcPr>
          <w:p w14:paraId="72172510" w14:textId="77777777" w:rsidR="00744782" w:rsidRPr="00744782" w:rsidRDefault="00744782" w:rsidP="00744782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7575" w:type="dxa"/>
            <w:gridSpan w:val="9"/>
            <w:shd w:val="clear" w:color="auto" w:fill="auto"/>
          </w:tcPr>
          <w:p w14:paraId="7CF5B9F0" w14:textId="77777777" w:rsidR="00744782" w:rsidRPr="00744782" w:rsidRDefault="00744782" w:rsidP="00744782">
            <w:pPr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proofErr w:type="gramStart"/>
            <w:r w:rsidRPr="00744782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(наименование документа об утверждении, включая наименования органов государственной власти или</w:t>
            </w:r>
            <w:proofErr w:type="gramEnd"/>
          </w:p>
        </w:tc>
      </w:tr>
      <w:tr w:rsidR="00744782" w:rsidRPr="00744782" w14:paraId="36DAA3C2" w14:textId="77777777" w:rsidTr="00D9115B">
        <w:tc>
          <w:tcPr>
            <w:tcW w:w="2340" w:type="dxa"/>
            <w:gridSpan w:val="2"/>
            <w:shd w:val="clear" w:color="auto" w:fill="auto"/>
          </w:tcPr>
          <w:p w14:paraId="4FDEB562" w14:textId="77777777" w:rsidR="00744782" w:rsidRPr="00744782" w:rsidRDefault="00744782" w:rsidP="00744782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7575" w:type="dxa"/>
            <w:gridSpan w:val="9"/>
            <w:tcBorders>
              <w:bottom w:val="single" w:sz="6" w:space="0" w:color="000000"/>
            </w:tcBorders>
            <w:shd w:val="clear" w:color="auto" w:fill="auto"/>
          </w:tcPr>
          <w:p w14:paraId="2DE149D8" w14:textId="77777777" w:rsidR="00744782" w:rsidRPr="00744782" w:rsidRDefault="00744782" w:rsidP="00744782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</w:tr>
      <w:tr w:rsidR="00744782" w:rsidRPr="00744782" w14:paraId="23CED100" w14:textId="77777777" w:rsidTr="00D9115B">
        <w:tc>
          <w:tcPr>
            <w:tcW w:w="2340" w:type="dxa"/>
            <w:gridSpan w:val="2"/>
            <w:shd w:val="clear" w:color="auto" w:fill="auto"/>
          </w:tcPr>
          <w:p w14:paraId="7CC91D78" w14:textId="77777777" w:rsidR="00744782" w:rsidRPr="00744782" w:rsidRDefault="00744782" w:rsidP="00744782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7575" w:type="dxa"/>
            <w:gridSpan w:val="9"/>
            <w:shd w:val="clear" w:color="auto" w:fill="auto"/>
          </w:tcPr>
          <w:p w14:paraId="4A7C762F" w14:textId="77777777" w:rsidR="00744782" w:rsidRPr="00744782" w:rsidRDefault="00744782" w:rsidP="00744782">
            <w:pPr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744782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органов местного самоуправления, принявших решение об утверждении схемы или</w:t>
            </w:r>
          </w:p>
        </w:tc>
      </w:tr>
      <w:tr w:rsidR="00744782" w:rsidRPr="00744782" w14:paraId="1C66C04B" w14:textId="77777777" w:rsidTr="00D9115B">
        <w:tc>
          <w:tcPr>
            <w:tcW w:w="2340" w:type="dxa"/>
            <w:gridSpan w:val="2"/>
            <w:shd w:val="clear" w:color="auto" w:fill="auto"/>
          </w:tcPr>
          <w:p w14:paraId="5034C45E" w14:textId="77777777" w:rsidR="00744782" w:rsidRPr="00744782" w:rsidRDefault="00744782" w:rsidP="00744782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7575" w:type="dxa"/>
            <w:gridSpan w:val="9"/>
            <w:tcBorders>
              <w:bottom w:val="single" w:sz="6" w:space="0" w:color="000000"/>
            </w:tcBorders>
            <w:shd w:val="clear" w:color="auto" w:fill="auto"/>
          </w:tcPr>
          <w:p w14:paraId="135E1C0C" w14:textId="77777777" w:rsidR="00744782" w:rsidRPr="00744782" w:rsidRDefault="00744782" w:rsidP="00744782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</w:tr>
      <w:tr w:rsidR="00744782" w:rsidRPr="00744782" w14:paraId="48314E23" w14:textId="77777777" w:rsidTr="00D9115B">
        <w:tc>
          <w:tcPr>
            <w:tcW w:w="2340" w:type="dxa"/>
            <w:gridSpan w:val="2"/>
            <w:shd w:val="clear" w:color="auto" w:fill="auto"/>
          </w:tcPr>
          <w:p w14:paraId="2CEBBF1C" w14:textId="77777777" w:rsidR="00744782" w:rsidRPr="00744782" w:rsidRDefault="00744782" w:rsidP="00744782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7575" w:type="dxa"/>
            <w:gridSpan w:val="9"/>
            <w:shd w:val="clear" w:color="auto" w:fill="auto"/>
          </w:tcPr>
          <w:p w14:paraId="6B0F620C" w14:textId="77777777" w:rsidR="00744782" w:rsidRPr="00744782" w:rsidRDefault="00744782" w:rsidP="00744782">
            <w:pPr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744782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подписавших соглашение о перераспределении земельных участков)</w:t>
            </w:r>
          </w:p>
        </w:tc>
      </w:tr>
      <w:tr w:rsidR="00744782" w:rsidRPr="00744782" w14:paraId="70C49CDC" w14:textId="77777777" w:rsidTr="00D9115B">
        <w:trPr>
          <w:trHeight w:val="315"/>
        </w:trPr>
        <w:tc>
          <w:tcPr>
            <w:tcW w:w="2340" w:type="dxa"/>
            <w:gridSpan w:val="2"/>
            <w:shd w:val="clear" w:color="auto" w:fill="auto"/>
          </w:tcPr>
          <w:p w14:paraId="268F5E39" w14:textId="77777777" w:rsidR="00744782" w:rsidRPr="00744782" w:rsidRDefault="00744782" w:rsidP="00744782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</w:tcPr>
          <w:p w14:paraId="651E6B73" w14:textId="77777777" w:rsidR="00744782" w:rsidRPr="00744782" w:rsidRDefault="00744782" w:rsidP="00744782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74478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3465" w:type="dxa"/>
            <w:gridSpan w:val="4"/>
            <w:tcBorders>
              <w:bottom w:val="single" w:sz="6" w:space="0" w:color="000000"/>
            </w:tcBorders>
            <w:shd w:val="clear" w:color="auto" w:fill="auto"/>
          </w:tcPr>
          <w:p w14:paraId="5B0D0433" w14:textId="77777777" w:rsidR="00744782" w:rsidRPr="00744782" w:rsidRDefault="00744782" w:rsidP="00744782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1D67082C" w14:textId="77777777" w:rsidR="00744782" w:rsidRPr="00744782" w:rsidRDefault="00744782" w:rsidP="00744782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74478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50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4B14C30" w14:textId="77777777" w:rsidR="00744782" w:rsidRPr="00744782" w:rsidRDefault="00744782" w:rsidP="00744782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</w:tr>
      <w:tr w:rsidR="00744782" w:rsidRPr="00744782" w14:paraId="6078CFE4" w14:textId="77777777" w:rsidTr="00D9115B">
        <w:trPr>
          <w:trHeight w:val="165"/>
        </w:trPr>
        <w:tc>
          <w:tcPr>
            <w:tcW w:w="9915" w:type="dxa"/>
            <w:gridSpan w:val="11"/>
            <w:shd w:val="clear" w:color="auto" w:fill="auto"/>
            <w:vAlign w:val="bottom"/>
          </w:tcPr>
          <w:p w14:paraId="41C29271" w14:textId="77777777" w:rsidR="00744782" w:rsidRPr="00744782" w:rsidRDefault="00744782" w:rsidP="00744782">
            <w:pPr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</w:p>
        </w:tc>
      </w:tr>
      <w:tr w:rsidR="00744782" w:rsidRPr="00744782" w14:paraId="597FEA43" w14:textId="77777777" w:rsidTr="00D9115B">
        <w:trPr>
          <w:trHeight w:val="630"/>
        </w:trPr>
        <w:tc>
          <w:tcPr>
            <w:tcW w:w="9915" w:type="dxa"/>
            <w:gridSpan w:val="11"/>
            <w:shd w:val="clear" w:color="auto" w:fill="auto"/>
            <w:vAlign w:val="bottom"/>
          </w:tcPr>
          <w:p w14:paraId="15CC4BAD" w14:textId="77777777" w:rsidR="00744782" w:rsidRPr="00744782" w:rsidRDefault="00744782" w:rsidP="00744782">
            <w:pPr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  <w:r w:rsidRPr="00744782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Схема расположения земельного участка или земельных</w:t>
            </w:r>
            <w:r w:rsidRPr="00744782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br/>
              <w:t>участков на кадастровом плане территории</w:t>
            </w:r>
          </w:p>
        </w:tc>
      </w:tr>
      <w:tr w:rsidR="00744782" w:rsidRPr="00744782" w14:paraId="482EDA55" w14:textId="77777777" w:rsidTr="00D9115B">
        <w:tc>
          <w:tcPr>
            <w:tcW w:w="4380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1B4AF1F2" w14:textId="77777777" w:rsidR="00744782" w:rsidRPr="00744782" w:rsidRDefault="00744782" w:rsidP="00744782">
            <w:pPr>
              <w:ind w:left="62" w:right="56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  <w:r w:rsidRPr="00744782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Условный номер земельного участка</w:t>
            </w:r>
          </w:p>
        </w:tc>
        <w:tc>
          <w:tcPr>
            <w:tcW w:w="5415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5309015" w14:textId="77777777" w:rsidR="00744782" w:rsidRPr="00744782" w:rsidRDefault="00744782" w:rsidP="00744782">
            <w:pPr>
              <w:ind w:left="62" w:right="56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74478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02:04:010109:177/чзу(1)</w:t>
            </w:r>
          </w:p>
        </w:tc>
        <w:tc>
          <w:tcPr>
            <w:tcW w:w="12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53142DD3" w14:textId="77777777" w:rsidR="00744782" w:rsidRPr="00744782" w:rsidRDefault="00744782" w:rsidP="00744782">
            <w:pPr>
              <w:ind w:left="62" w:right="56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</w:tr>
      <w:tr w:rsidR="00744782" w:rsidRPr="00744782" w14:paraId="31BA4E1C" w14:textId="77777777" w:rsidTr="00D9115B">
        <w:tc>
          <w:tcPr>
            <w:tcW w:w="4380" w:type="dxa"/>
            <w:gridSpan w:val="5"/>
            <w:tcBorders>
              <w:left w:val="single" w:sz="6" w:space="0" w:color="000000"/>
            </w:tcBorders>
            <w:shd w:val="clear" w:color="auto" w:fill="auto"/>
          </w:tcPr>
          <w:p w14:paraId="487AD12F" w14:textId="77777777" w:rsidR="00744782" w:rsidRPr="00744782" w:rsidRDefault="00744782" w:rsidP="00744782">
            <w:pPr>
              <w:ind w:left="62" w:right="56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5415" w:type="dxa"/>
            <w:gridSpan w:val="5"/>
            <w:shd w:val="clear" w:color="auto" w:fill="auto"/>
          </w:tcPr>
          <w:p w14:paraId="2AB7DDE7" w14:textId="77777777" w:rsidR="00744782" w:rsidRPr="00744782" w:rsidRDefault="00744782" w:rsidP="00744782">
            <w:pPr>
              <w:ind w:left="62" w:right="56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744782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(указывается в случае, если предусматривается образование двух и более земельных участков)</w:t>
            </w:r>
          </w:p>
        </w:tc>
        <w:tc>
          <w:tcPr>
            <w:tcW w:w="120" w:type="dxa"/>
            <w:tcBorders>
              <w:right w:val="single" w:sz="6" w:space="0" w:color="000000"/>
            </w:tcBorders>
            <w:shd w:val="clear" w:color="auto" w:fill="auto"/>
          </w:tcPr>
          <w:p w14:paraId="6AC8BAFC" w14:textId="77777777" w:rsidR="00744782" w:rsidRPr="00744782" w:rsidRDefault="00744782" w:rsidP="00744782">
            <w:pPr>
              <w:ind w:left="62" w:right="56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</w:p>
        </w:tc>
      </w:tr>
      <w:tr w:rsidR="00744782" w:rsidRPr="00744782" w14:paraId="292B1104" w14:textId="77777777" w:rsidTr="00D9115B">
        <w:tc>
          <w:tcPr>
            <w:tcW w:w="3495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535345B0" w14:textId="77777777" w:rsidR="00744782" w:rsidRPr="00744782" w:rsidRDefault="00744782" w:rsidP="00744782">
            <w:pPr>
              <w:ind w:left="62" w:right="56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  <w:r w:rsidRPr="00744782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3555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CA54FA6" w14:textId="77777777" w:rsidR="00744782" w:rsidRPr="00744782" w:rsidRDefault="00744782" w:rsidP="00744782">
            <w:pPr>
              <w:ind w:left="62" w:right="56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74478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36</w:t>
            </w:r>
          </w:p>
        </w:tc>
        <w:tc>
          <w:tcPr>
            <w:tcW w:w="286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2CED5D8F" w14:textId="77777777" w:rsidR="00744782" w:rsidRPr="00744782" w:rsidRDefault="00744782" w:rsidP="00744782">
            <w:pPr>
              <w:ind w:left="62" w:right="56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74478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м²</w:t>
            </w:r>
          </w:p>
        </w:tc>
      </w:tr>
      <w:tr w:rsidR="00744782" w:rsidRPr="00744782" w14:paraId="37931B26" w14:textId="77777777" w:rsidTr="00D9115B">
        <w:tc>
          <w:tcPr>
            <w:tcW w:w="9915" w:type="dxa"/>
            <w:gridSpan w:val="11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43886AA" w14:textId="77777777" w:rsidR="00744782" w:rsidRPr="00744782" w:rsidRDefault="00744782" w:rsidP="00744782">
            <w:pPr>
              <w:ind w:left="62" w:right="56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proofErr w:type="gramStart"/>
            <w:r w:rsidRPr="00744782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</w:t>
            </w:r>
            <w:proofErr w:type="gramEnd"/>
            <w:r w:rsidRPr="00744782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1 квадратного метра. </w:t>
            </w:r>
            <w:proofErr w:type="gramStart"/>
            <w:r w:rsidRPr="00744782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  <w:proofErr w:type="gramEnd"/>
          </w:p>
        </w:tc>
      </w:tr>
      <w:tr w:rsidR="00744782" w:rsidRPr="00744782" w14:paraId="270DA0BC" w14:textId="77777777" w:rsidTr="00D9115B">
        <w:trPr>
          <w:trHeight w:val="315"/>
        </w:trPr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855028" w14:textId="77777777" w:rsidR="00744782" w:rsidRPr="00744782" w:rsidRDefault="00744782" w:rsidP="00744782">
            <w:pPr>
              <w:ind w:left="62" w:right="56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  <w:r w:rsidRPr="00744782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7935" w:type="dxa"/>
            <w:gridSpan w:val="10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60CFB9" w14:textId="77777777" w:rsidR="00744782" w:rsidRPr="00744782" w:rsidRDefault="00744782" w:rsidP="00744782">
            <w:pPr>
              <w:ind w:left="62" w:right="56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  <w:r w:rsidRPr="00744782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Координаты, м</w:t>
            </w:r>
          </w:p>
        </w:tc>
      </w:tr>
      <w:tr w:rsidR="00744782" w:rsidRPr="00744782" w14:paraId="3D9B74DB" w14:textId="77777777" w:rsidTr="00D9115B"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DC0C6F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7935" w:type="dxa"/>
            <w:gridSpan w:val="10"/>
            <w:tcBorders>
              <w:right w:val="single" w:sz="6" w:space="0" w:color="000000"/>
            </w:tcBorders>
            <w:shd w:val="clear" w:color="auto" w:fill="auto"/>
          </w:tcPr>
          <w:p w14:paraId="24D5EABF" w14:textId="77777777" w:rsidR="00744782" w:rsidRPr="00744782" w:rsidRDefault="00744782" w:rsidP="00744782">
            <w:pPr>
              <w:ind w:left="62" w:right="56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proofErr w:type="gramStart"/>
            <w:r w:rsidRPr="00744782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</w:t>
            </w:r>
            <w:proofErr w:type="gramEnd"/>
            <w:r w:rsidRPr="00744782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44782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  <w:proofErr w:type="gramEnd"/>
          </w:p>
        </w:tc>
      </w:tr>
      <w:tr w:rsidR="00744782" w:rsidRPr="00744782" w14:paraId="3BB0BCC3" w14:textId="77777777" w:rsidTr="00D9115B">
        <w:trPr>
          <w:trHeight w:val="315"/>
        </w:trPr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DEDCBD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3975" w:type="dxa"/>
            <w:gridSpan w:val="5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C6F6B4" w14:textId="77777777" w:rsidR="00744782" w:rsidRPr="00744782" w:rsidRDefault="00744782" w:rsidP="00744782">
            <w:pPr>
              <w:ind w:left="62" w:right="56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  <w:r w:rsidRPr="00744782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X</w:t>
            </w:r>
          </w:p>
        </w:tc>
        <w:tc>
          <w:tcPr>
            <w:tcW w:w="3960" w:type="dxa"/>
            <w:gridSpan w:val="5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F35280" w14:textId="77777777" w:rsidR="00744782" w:rsidRPr="00744782" w:rsidRDefault="00744782" w:rsidP="00744782">
            <w:pPr>
              <w:ind w:left="62" w:right="56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  <w:r w:rsidRPr="00744782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Y</w:t>
            </w:r>
          </w:p>
        </w:tc>
      </w:tr>
      <w:tr w:rsidR="00744782" w:rsidRPr="00744782" w14:paraId="29BEBE75" w14:textId="77777777" w:rsidTr="00D9115B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6464A87" w14:textId="77777777" w:rsidR="00744782" w:rsidRPr="00744782" w:rsidRDefault="00744782" w:rsidP="00744782">
            <w:pPr>
              <w:ind w:left="62" w:right="56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  <w:r w:rsidRPr="00744782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5" w:type="dxa"/>
            <w:gridSpan w:val="5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51A5CDAC" w14:textId="77777777" w:rsidR="00744782" w:rsidRPr="00744782" w:rsidRDefault="00744782" w:rsidP="00744782">
            <w:pPr>
              <w:ind w:left="62" w:right="56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  <w:r w:rsidRPr="00744782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0" w:type="dxa"/>
            <w:gridSpan w:val="5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60D014E7" w14:textId="77777777" w:rsidR="00744782" w:rsidRPr="00744782" w:rsidRDefault="00744782" w:rsidP="00744782">
            <w:pPr>
              <w:ind w:left="62" w:right="56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  <w:r w:rsidRPr="00744782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3</w:t>
            </w:r>
          </w:p>
        </w:tc>
      </w:tr>
      <w:tr w:rsidR="00744782" w:rsidRPr="00744782" w14:paraId="6A74EF5D" w14:textId="77777777" w:rsidTr="00D9115B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59D4E7F" w14:textId="77777777" w:rsidR="00744782" w:rsidRPr="00744782" w:rsidRDefault="00744782" w:rsidP="00744782">
            <w:pPr>
              <w:ind w:left="62" w:right="56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74478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н1</w:t>
            </w:r>
          </w:p>
        </w:tc>
        <w:tc>
          <w:tcPr>
            <w:tcW w:w="3975" w:type="dxa"/>
            <w:gridSpan w:val="5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4ED91642" w14:textId="77777777" w:rsidR="00744782" w:rsidRPr="00744782" w:rsidRDefault="00744782" w:rsidP="00744782">
            <w:pPr>
              <w:ind w:left="62" w:right="56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74478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811 017,87</w:t>
            </w:r>
          </w:p>
        </w:tc>
        <w:tc>
          <w:tcPr>
            <w:tcW w:w="3960" w:type="dxa"/>
            <w:gridSpan w:val="5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7937BDB0" w14:textId="77777777" w:rsidR="00744782" w:rsidRPr="00744782" w:rsidRDefault="00744782" w:rsidP="00744782">
            <w:pPr>
              <w:ind w:left="62" w:right="56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74478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2 209 146,54</w:t>
            </w:r>
          </w:p>
        </w:tc>
      </w:tr>
      <w:tr w:rsidR="00744782" w:rsidRPr="00744782" w14:paraId="52392A5B" w14:textId="77777777" w:rsidTr="00D9115B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30FA851" w14:textId="77777777" w:rsidR="00744782" w:rsidRPr="00744782" w:rsidRDefault="00744782" w:rsidP="00744782">
            <w:pPr>
              <w:ind w:left="62" w:right="56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74478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н2</w:t>
            </w:r>
          </w:p>
        </w:tc>
        <w:tc>
          <w:tcPr>
            <w:tcW w:w="3975" w:type="dxa"/>
            <w:gridSpan w:val="5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2AB8E3A0" w14:textId="77777777" w:rsidR="00744782" w:rsidRPr="00744782" w:rsidRDefault="00744782" w:rsidP="00744782">
            <w:pPr>
              <w:ind w:left="62" w:right="56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74478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811 020,01</w:t>
            </w:r>
          </w:p>
        </w:tc>
        <w:tc>
          <w:tcPr>
            <w:tcW w:w="3960" w:type="dxa"/>
            <w:gridSpan w:val="5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12012D72" w14:textId="77777777" w:rsidR="00744782" w:rsidRPr="00744782" w:rsidRDefault="00744782" w:rsidP="00744782">
            <w:pPr>
              <w:ind w:left="62" w:right="56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74478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2 209 143,16</w:t>
            </w:r>
          </w:p>
        </w:tc>
      </w:tr>
      <w:tr w:rsidR="00744782" w:rsidRPr="00744782" w14:paraId="3920865A" w14:textId="77777777" w:rsidTr="00D9115B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61ACAE2" w14:textId="77777777" w:rsidR="00744782" w:rsidRPr="00744782" w:rsidRDefault="00744782" w:rsidP="00744782">
            <w:pPr>
              <w:ind w:left="62" w:right="56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74478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н3</w:t>
            </w:r>
          </w:p>
        </w:tc>
        <w:tc>
          <w:tcPr>
            <w:tcW w:w="3975" w:type="dxa"/>
            <w:gridSpan w:val="5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7CE63A88" w14:textId="77777777" w:rsidR="00744782" w:rsidRPr="00744782" w:rsidRDefault="00744782" w:rsidP="00744782">
            <w:pPr>
              <w:ind w:left="62" w:right="56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74478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811 027,46</w:t>
            </w:r>
          </w:p>
        </w:tc>
        <w:tc>
          <w:tcPr>
            <w:tcW w:w="3960" w:type="dxa"/>
            <w:gridSpan w:val="5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27606C1E" w14:textId="77777777" w:rsidR="00744782" w:rsidRPr="00744782" w:rsidRDefault="00744782" w:rsidP="00744782">
            <w:pPr>
              <w:ind w:left="62" w:right="56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74478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2 209 148,21</w:t>
            </w:r>
          </w:p>
        </w:tc>
      </w:tr>
      <w:tr w:rsidR="00744782" w:rsidRPr="00744782" w14:paraId="15444128" w14:textId="77777777" w:rsidTr="00D9115B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FCF012A" w14:textId="77777777" w:rsidR="00744782" w:rsidRPr="00744782" w:rsidRDefault="00744782" w:rsidP="00744782">
            <w:pPr>
              <w:ind w:left="62" w:right="56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74478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н4</w:t>
            </w:r>
          </w:p>
        </w:tc>
        <w:tc>
          <w:tcPr>
            <w:tcW w:w="3975" w:type="dxa"/>
            <w:gridSpan w:val="5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336C7343" w14:textId="77777777" w:rsidR="00744782" w:rsidRPr="00744782" w:rsidRDefault="00744782" w:rsidP="00744782">
            <w:pPr>
              <w:ind w:left="62" w:right="56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74478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811 025,32</w:t>
            </w:r>
          </w:p>
        </w:tc>
        <w:tc>
          <w:tcPr>
            <w:tcW w:w="3960" w:type="dxa"/>
            <w:gridSpan w:val="5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628EA45C" w14:textId="77777777" w:rsidR="00744782" w:rsidRPr="00744782" w:rsidRDefault="00744782" w:rsidP="00744782">
            <w:pPr>
              <w:ind w:left="62" w:right="56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74478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2 209 151,59</w:t>
            </w:r>
          </w:p>
        </w:tc>
      </w:tr>
      <w:tr w:rsidR="00744782" w:rsidRPr="00744782" w14:paraId="2C134DFA" w14:textId="77777777" w:rsidTr="00D9115B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68445F0" w14:textId="77777777" w:rsidR="00744782" w:rsidRPr="00744782" w:rsidRDefault="00744782" w:rsidP="00744782">
            <w:pPr>
              <w:ind w:left="62" w:right="56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74478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н1</w:t>
            </w:r>
          </w:p>
        </w:tc>
        <w:tc>
          <w:tcPr>
            <w:tcW w:w="3975" w:type="dxa"/>
            <w:gridSpan w:val="5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4B7C010C" w14:textId="77777777" w:rsidR="00744782" w:rsidRPr="00744782" w:rsidRDefault="00744782" w:rsidP="00744782">
            <w:pPr>
              <w:ind w:left="62" w:right="56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74478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811 017,87</w:t>
            </w:r>
          </w:p>
        </w:tc>
        <w:tc>
          <w:tcPr>
            <w:tcW w:w="3960" w:type="dxa"/>
            <w:gridSpan w:val="5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6F4102BF" w14:textId="77777777" w:rsidR="00744782" w:rsidRPr="00744782" w:rsidRDefault="00744782" w:rsidP="00744782">
            <w:pPr>
              <w:ind w:left="62" w:right="56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74478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2 209 146,54</w:t>
            </w:r>
          </w:p>
        </w:tc>
      </w:tr>
      <w:tr w:rsidR="00744782" w:rsidRPr="00744782" w14:paraId="40314261" w14:textId="77777777" w:rsidTr="00D9115B">
        <w:trPr>
          <w:trHeight w:hRule="exact" w:val="30"/>
        </w:trPr>
        <w:tc>
          <w:tcPr>
            <w:tcW w:w="9915" w:type="dxa"/>
            <w:gridSpan w:val="11"/>
            <w:tcBorders>
              <w:top w:val="single" w:sz="6" w:space="0" w:color="000000"/>
            </w:tcBorders>
            <w:shd w:val="clear" w:color="auto" w:fill="auto"/>
          </w:tcPr>
          <w:p w14:paraId="7BA33B92" w14:textId="77777777" w:rsidR="00744782" w:rsidRPr="00744782" w:rsidRDefault="00744782" w:rsidP="00744782">
            <w:pPr>
              <w:ind w:left="62" w:right="56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</w:tr>
    </w:tbl>
    <w:p w14:paraId="5592A91C" w14:textId="77777777" w:rsidR="008C0543" w:rsidRDefault="008C0543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766E7701" w14:textId="77777777" w:rsidR="008C0543" w:rsidRDefault="008C0543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06D8476B" w14:textId="77777777" w:rsidR="008C0543" w:rsidRDefault="008C0543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323896A2" w14:textId="77777777" w:rsidR="008C0543" w:rsidRDefault="008C0543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3FF7989F" w14:textId="77777777" w:rsidR="008C0543" w:rsidRDefault="008C0543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18A6E873" w14:textId="77777777" w:rsidR="008C0543" w:rsidRDefault="008C0543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563051B4" w14:textId="77777777" w:rsidR="008C0543" w:rsidRDefault="008C0543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16BB3CA3" w14:textId="77777777" w:rsidR="008C0543" w:rsidRDefault="008C0543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2811EF51" w14:textId="77777777" w:rsidR="008C0543" w:rsidRDefault="008C0543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5316AF72" w14:textId="77777777" w:rsidR="008C0543" w:rsidRDefault="008C0543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28558B05" w14:textId="77777777" w:rsidR="008C0543" w:rsidRDefault="008C0543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74C31A27" w14:textId="77777777" w:rsidR="008C0543" w:rsidRDefault="008C0543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7BCF341D" w14:textId="77777777" w:rsidR="008C0543" w:rsidRDefault="008C0543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570F36BE" w14:textId="77777777" w:rsidR="008C0543" w:rsidRDefault="008C0543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7DB3FAC0" w14:textId="77777777" w:rsidR="008C0543" w:rsidRDefault="008C0543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7CA78EE2" w14:textId="77777777" w:rsidR="008C0543" w:rsidRDefault="008C0543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43216D1C" w14:textId="77777777" w:rsidR="008C0543" w:rsidRDefault="008C0543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7463B27F" w14:textId="77777777" w:rsidR="008C0543" w:rsidRDefault="008C0543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2FC39E7C" w14:textId="77777777" w:rsidR="008C0543" w:rsidRDefault="008C0543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7EA3C7B2" w14:textId="77777777" w:rsidR="008C0543" w:rsidRDefault="008C0543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6C30F0E5" w14:textId="77777777" w:rsidR="008C0543" w:rsidRDefault="008C0543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2C967D80" w14:textId="77777777" w:rsidR="008C0543" w:rsidRDefault="008C0543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2459582A" w14:textId="77777777" w:rsidR="008C0543" w:rsidRDefault="008C0543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6F39C9EB" w14:textId="77777777" w:rsidR="008C0543" w:rsidRDefault="008C0543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"/>
        <w:gridCol w:w="20"/>
        <w:gridCol w:w="30"/>
        <w:gridCol w:w="30"/>
        <w:gridCol w:w="45"/>
        <w:gridCol w:w="1140"/>
        <w:gridCol w:w="90"/>
        <w:gridCol w:w="8550"/>
        <w:gridCol w:w="120"/>
        <w:gridCol w:w="30"/>
        <w:gridCol w:w="30"/>
        <w:gridCol w:w="135"/>
        <w:gridCol w:w="20"/>
      </w:tblGrid>
      <w:tr w:rsidR="00744782" w:rsidRPr="00744782" w14:paraId="2C2EC9CA" w14:textId="77777777" w:rsidTr="00D9115B">
        <w:trPr>
          <w:trHeight w:val="360"/>
        </w:trPr>
        <w:tc>
          <w:tcPr>
            <w:tcW w:w="15" w:type="dxa"/>
          </w:tcPr>
          <w:p w14:paraId="7875EDD8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0230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F326A8F" w14:textId="77777777" w:rsidR="00744782" w:rsidRPr="00744782" w:rsidRDefault="00744782" w:rsidP="00744782">
            <w:pPr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</w:p>
        </w:tc>
      </w:tr>
      <w:tr w:rsidR="00744782" w:rsidRPr="00744782" w14:paraId="12291D04" w14:textId="77777777" w:rsidTr="00D9115B">
        <w:trPr>
          <w:trHeight w:val="150"/>
        </w:trPr>
        <w:tc>
          <w:tcPr>
            <w:tcW w:w="15" w:type="dxa"/>
          </w:tcPr>
          <w:p w14:paraId="1A001C0F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 w:val="restart"/>
            <w:shd w:val="clear" w:color="auto" w:fill="auto"/>
            <w:vAlign w:val="center"/>
          </w:tcPr>
          <w:p w14:paraId="11411E7B" w14:textId="77777777" w:rsidR="00744782" w:rsidRPr="00744782" w:rsidRDefault="00744782" w:rsidP="00744782">
            <w:pPr>
              <w:jc w:val="center"/>
              <w:rPr>
                <w:sz w:val="1"/>
                <w:szCs w:val="1"/>
              </w:rPr>
            </w:pPr>
            <w:r w:rsidRPr="00744782">
              <w:rPr>
                <w:noProof/>
              </w:rPr>
              <w:drawing>
                <wp:inline distT="0" distB="0" distL="0" distR="0" wp14:anchorId="672466D0" wp14:editId="7A89399D">
                  <wp:extent cx="9525" cy="9553575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53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0" w:type="dxa"/>
            <w:gridSpan w:val="10"/>
          </w:tcPr>
          <w:p w14:paraId="0A3AFC8D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 w:val="restart"/>
            <w:shd w:val="clear" w:color="auto" w:fill="auto"/>
            <w:vAlign w:val="center"/>
          </w:tcPr>
          <w:p w14:paraId="13F7529D" w14:textId="77777777" w:rsidR="00744782" w:rsidRPr="00744782" w:rsidRDefault="00744782" w:rsidP="00744782">
            <w:pPr>
              <w:jc w:val="center"/>
              <w:rPr>
                <w:sz w:val="1"/>
                <w:szCs w:val="1"/>
              </w:rPr>
            </w:pPr>
            <w:r w:rsidRPr="00744782">
              <w:rPr>
                <w:noProof/>
              </w:rPr>
              <w:drawing>
                <wp:inline distT="0" distB="0" distL="0" distR="0" wp14:anchorId="7D742621" wp14:editId="6BE7C7FB">
                  <wp:extent cx="9525" cy="9553575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53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4782" w:rsidRPr="00744782" w14:paraId="1D37DB02" w14:textId="77777777" w:rsidTr="00D9115B">
        <w:tc>
          <w:tcPr>
            <w:tcW w:w="15" w:type="dxa"/>
          </w:tcPr>
          <w:p w14:paraId="4E4ADCF9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290C10FA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30" w:type="dxa"/>
          </w:tcPr>
          <w:p w14:paraId="4EF41C76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9855" w:type="dxa"/>
            <w:gridSpan w:val="5"/>
            <w:shd w:val="clear" w:color="auto" w:fill="auto"/>
            <w:vAlign w:val="center"/>
          </w:tcPr>
          <w:p w14:paraId="05F4CC50" w14:textId="77777777" w:rsidR="00744782" w:rsidRPr="00744782" w:rsidRDefault="00744782" w:rsidP="00744782">
            <w:pPr>
              <w:jc w:val="center"/>
              <w:rPr>
                <w:sz w:val="1"/>
                <w:szCs w:val="1"/>
              </w:rPr>
            </w:pPr>
            <w:r w:rsidRPr="00744782">
              <w:rPr>
                <w:noProof/>
              </w:rPr>
              <w:drawing>
                <wp:inline distT="0" distB="0" distL="0" distR="0" wp14:anchorId="35EFDC19" wp14:editId="4DDB84EC">
                  <wp:extent cx="6263640" cy="5147945"/>
                  <wp:effectExtent l="0" t="0" r="0" b="0"/>
                  <wp:docPr id="4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5147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" w:type="dxa"/>
            <w:gridSpan w:val="4"/>
          </w:tcPr>
          <w:p w14:paraId="1B4ECCB1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390F5B8C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</w:tr>
      <w:tr w:rsidR="00744782" w:rsidRPr="00744782" w14:paraId="611A3CBD" w14:textId="77777777" w:rsidTr="00D9115B">
        <w:trPr>
          <w:trHeight w:hRule="exact" w:val="15"/>
        </w:trPr>
        <w:tc>
          <w:tcPr>
            <w:tcW w:w="15" w:type="dxa"/>
          </w:tcPr>
          <w:p w14:paraId="02D9AAB4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73768019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0200" w:type="dxa"/>
            <w:gridSpan w:val="10"/>
          </w:tcPr>
          <w:p w14:paraId="241D2E94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0E90B91D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</w:tr>
      <w:tr w:rsidR="00744782" w:rsidRPr="00744782" w14:paraId="34763F3D" w14:textId="77777777" w:rsidTr="00D9115B">
        <w:trPr>
          <w:trHeight w:val="330"/>
        </w:trPr>
        <w:tc>
          <w:tcPr>
            <w:tcW w:w="15" w:type="dxa"/>
          </w:tcPr>
          <w:p w14:paraId="46990922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78003B75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60" w:type="dxa"/>
            <w:gridSpan w:val="2"/>
          </w:tcPr>
          <w:p w14:paraId="3BF5FD1A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9945" w:type="dxa"/>
            <w:gridSpan w:val="5"/>
            <w:shd w:val="clear" w:color="auto" w:fill="auto"/>
          </w:tcPr>
          <w:p w14:paraId="66FBA330" w14:textId="77777777" w:rsidR="00744782" w:rsidRPr="00744782" w:rsidRDefault="00744782" w:rsidP="00744782">
            <w:pPr>
              <w:ind w:left="141" w:right="28"/>
              <w:jc w:val="center"/>
              <w:rPr>
                <w:rFonts w:ascii="Times New Roman" w:hAnsi="Times New Roman"/>
                <w:b/>
                <w:noProof/>
                <w:color w:val="000000"/>
              </w:rPr>
            </w:pPr>
            <w:r w:rsidRPr="00744782">
              <w:rPr>
                <w:rFonts w:ascii="Times New Roman" w:hAnsi="Times New Roman"/>
                <w:b/>
                <w:noProof/>
                <w:color w:val="000000"/>
              </w:rPr>
              <w:t>Масштаб 1:1 000</w:t>
            </w:r>
          </w:p>
        </w:tc>
        <w:tc>
          <w:tcPr>
            <w:tcW w:w="195" w:type="dxa"/>
            <w:gridSpan w:val="3"/>
          </w:tcPr>
          <w:p w14:paraId="5EB052FC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2D6C72A0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</w:tr>
      <w:tr w:rsidR="00744782" w:rsidRPr="00744782" w14:paraId="68012814" w14:textId="77777777" w:rsidTr="00D9115B">
        <w:trPr>
          <w:trHeight w:hRule="exact" w:val="105"/>
        </w:trPr>
        <w:tc>
          <w:tcPr>
            <w:tcW w:w="15" w:type="dxa"/>
          </w:tcPr>
          <w:p w14:paraId="3764DC34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336096F3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0200" w:type="dxa"/>
            <w:gridSpan w:val="10"/>
          </w:tcPr>
          <w:p w14:paraId="1B8BBCE0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5AD9939F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</w:tr>
      <w:tr w:rsidR="00744782" w:rsidRPr="00744782" w14:paraId="6A4E040B" w14:textId="77777777" w:rsidTr="00D9115B">
        <w:trPr>
          <w:trHeight w:val="330"/>
        </w:trPr>
        <w:tc>
          <w:tcPr>
            <w:tcW w:w="15" w:type="dxa"/>
          </w:tcPr>
          <w:p w14:paraId="0F6B87FF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2B4CF75D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05" w:type="dxa"/>
            <w:gridSpan w:val="3"/>
          </w:tcPr>
          <w:p w14:paraId="42BA6754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9960" w:type="dxa"/>
            <w:gridSpan w:val="6"/>
            <w:shd w:val="clear" w:color="auto" w:fill="auto"/>
          </w:tcPr>
          <w:p w14:paraId="041AD25E" w14:textId="77777777" w:rsidR="00744782" w:rsidRPr="00744782" w:rsidRDefault="00744782" w:rsidP="00744782">
            <w:pPr>
              <w:ind w:left="141" w:right="28"/>
              <w:rPr>
                <w:rFonts w:ascii="Times New Roman" w:hAnsi="Times New Roman"/>
                <w:b/>
                <w:noProof/>
                <w:color w:val="000000"/>
              </w:rPr>
            </w:pPr>
            <w:r w:rsidRPr="00744782">
              <w:rPr>
                <w:rFonts w:ascii="Times New Roman" w:hAnsi="Times New Roman"/>
                <w:b/>
                <w:noProof/>
                <w:color w:val="000000"/>
              </w:rPr>
              <w:t>Условные обозначения:</w:t>
            </w:r>
          </w:p>
        </w:tc>
        <w:tc>
          <w:tcPr>
            <w:tcW w:w="135" w:type="dxa"/>
          </w:tcPr>
          <w:p w14:paraId="14051341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21C05372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</w:tr>
      <w:tr w:rsidR="00744782" w:rsidRPr="00744782" w14:paraId="74D4EB6C" w14:textId="77777777" w:rsidTr="00D9115B">
        <w:tc>
          <w:tcPr>
            <w:tcW w:w="15" w:type="dxa"/>
          </w:tcPr>
          <w:p w14:paraId="4DFE0CB6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263A7F7B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335" w:type="dxa"/>
            <w:gridSpan w:val="5"/>
          </w:tcPr>
          <w:p w14:paraId="2D395199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0AFC321A" w14:textId="77777777" w:rsidR="00744782" w:rsidRPr="00744782" w:rsidRDefault="00744782" w:rsidP="00744782">
            <w:pPr>
              <w:ind w:left="28" w:right="28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74478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 Граница кадастрового квартала</w:t>
            </w:r>
          </w:p>
        </w:tc>
        <w:tc>
          <w:tcPr>
            <w:tcW w:w="165" w:type="dxa"/>
            <w:gridSpan w:val="2"/>
          </w:tcPr>
          <w:p w14:paraId="081AC8EB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069A9F10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</w:tr>
      <w:tr w:rsidR="00744782" w:rsidRPr="00744782" w14:paraId="7F3D96BB" w14:textId="77777777" w:rsidTr="00D9115B">
        <w:trPr>
          <w:trHeight w:val="225"/>
        </w:trPr>
        <w:tc>
          <w:tcPr>
            <w:tcW w:w="15" w:type="dxa"/>
          </w:tcPr>
          <w:p w14:paraId="27587A6F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085DB2E5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05" w:type="dxa"/>
            <w:gridSpan w:val="3"/>
          </w:tcPr>
          <w:p w14:paraId="0DA4A202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7FE7DDA5" w14:textId="77777777" w:rsidR="00744782" w:rsidRPr="00744782" w:rsidRDefault="00744782" w:rsidP="00744782">
            <w:pPr>
              <w:jc w:val="center"/>
              <w:rPr>
                <w:sz w:val="1"/>
                <w:szCs w:val="1"/>
              </w:rPr>
            </w:pPr>
            <w:r w:rsidRPr="00744782">
              <w:rPr>
                <w:noProof/>
              </w:rPr>
              <w:drawing>
                <wp:inline distT="0" distB="0" distL="0" distR="0" wp14:anchorId="79872367" wp14:editId="5066262C">
                  <wp:extent cx="719455" cy="287655"/>
                  <wp:effectExtent l="0" t="0" r="0" b="0"/>
                  <wp:docPr id="5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287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7D2F089C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106A4AAD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65" w:type="dxa"/>
            <w:gridSpan w:val="2"/>
          </w:tcPr>
          <w:p w14:paraId="58BF8804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46D1F1FF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</w:tr>
      <w:tr w:rsidR="00744782" w:rsidRPr="00744782" w14:paraId="37B4CAB4" w14:textId="77777777" w:rsidTr="00D9115B">
        <w:trPr>
          <w:trHeight w:val="240"/>
        </w:trPr>
        <w:tc>
          <w:tcPr>
            <w:tcW w:w="15" w:type="dxa"/>
          </w:tcPr>
          <w:p w14:paraId="78CC6EA1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55BD0981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05" w:type="dxa"/>
            <w:gridSpan w:val="3"/>
          </w:tcPr>
          <w:p w14:paraId="50226CCF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53B51DF6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8955" w:type="dxa"/>
            <w:gridSpan w:val="6"/>
          </w:tcPr>
          <w:p w14:paraId="664B3B42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6F2D4B75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</w:tr>
      <w:tr w:rsidR="00744782" w:rsidRPr="00744782" w14:paraId="3B030F33" w14:textId="77777777" w:rsidTr="00D9115B">
        <w:trPr>
          <w:trHeight w:hRule="exact" w:val="15"/>
        </w:trPr>
        <w:tc>
          <w:tcPr>
            <w:tcW w:w="15" w:type="dxa"/>
          </w:tcPr>
          <w:p w14:paraId="2DD13754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4E44667C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0200" w:type="dxa"/>
            <w:gridSpan w:val="10"/>
          </w:tcPr>
          <w:p w14:paraId="311C7C23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2CD3236E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</w:tr>
      <w:tr w:rsidR="00744782" w:rsidRPr="00744782" w14:paraId="4639F248" w14:textId="77777777" w:rsidTr="00D9115B">
        <w:tc>
          <w:tcPr>
            <w:tcW w:w="15" w:type="dxa"/>
          </w:tcPr>
          <w:p w14:paraId="7F6AE201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426D2F55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335" w:type="dxa"/>
            <w:gridSpan w:val="5"/>
          </w:tcPr>
          <w:p w14:paraId="71BDAA2A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143608BE" w14:textId="77777777" w:rsidR="00744782" w:rsidRPr="00744782" w:rsidRDefault="00744782" w:rsidP="00744782">
            <w:pPr>
              <w:ind w:left="28" w:right="28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74478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 Объект капитального строительства, имеющийся в ГКН, сведения о границе которого достаточны для определения его положения на местности</w:t>
            </w:r>
          </w:p>
        </w:tc>
        <w:tc>
          <w:tcPr>
            <w:tcW w:w="165" w:type="dxa"/>
            <w:gridSpan w:val="2"/>
          </w:tcPr>
          <w:p w14:paraId="77FA21AF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51EB2D69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</w:tr>
      <w:tr w:rsidR="00744782" w:rsidRPr="00744782" w14:paraId="25E8CAA5" w14:textId="77777777" w:rsidTr="00D9115B">
        <w:tc>
          <w:tcPr>
            <w:tcW w:w="15" w:type="dxa"/>
          </w:tcPr>
          <w:p w14:paraId="38108587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6CDF6FEC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05" w:type="dxa"/>
            <w:gridSpan w:val="3"/>
          </w:tcPr>
          <w:p w14:paraId="52D58F71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65ECD2AA" w14:textId="77777777" w:rsidR="00744782" w:rsidRPr="00744782" w:rsidRDefault="00744782" w:rsidP="00744782">
            <w:pPr>
              <w:jc w:val="center"/>
              <w:rPr>
                <w:sz w:val="1"/>
                <w:szCs w:val="1"/>
              </w:rPr>
            </w:pPr>
            <w:r w:rsidRPr="00744782">
              <w:rPr>
                <w:noProof/>
              </w:rPr>
              <w:drawing>
                <wp:inline distT="0" distB="0" distL="0" distR="0" wp14:anchorId="79D33448" wp14:editId="3689A73E">
                  <wp:extent cx="719455" cy="287655"/>
                  <wp:effectExtent l="0" t="0" r="0" b="0"/>
                  <wp:docPr id="6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287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495AC42F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3A2525A7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65" w:type="dxa"/>
            <w:gridSpan w:val="2"/>
          </w:tcPr>
          <w:p w14:paraId="3E2244B2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43B23003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</w:tr>
      <w:tr w:rsidR="00744782" w:rsidRPr="00744782" w14:paraId="796F7937" w14:textId="77777777" w:rsidTr="00D9115B">
        <w:trPr>
          <w:trHeight w:hRule="exact" w:val="15"/>
        </w:trPr>
        <w:tc>
          <w:tcPr>
            <w:tcW w:w="15" w:type="dxa"/>
          </w:tcPr>
          <w:p w14:paraId="6EB2D077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5CF44BBB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0200" w:type="dxa"/>
            <w:gridSpan w:val="10"/>
          </w:tcPr>
          <w:p w14:paraId="230A315B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59144387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</w:tr>
      <w:tr w:rsidR="00744782" w:rsidRPr="00744782" w14:paraId="06450143" w14:textId="77777777" w:rsidTr="00D9115B">
        <w:tc>
          <w:tcPr>
            <w:tcW w:w="15" w:type="dxa"/>
          </w:tcPr>
          <w:p w14:paraId="448A37C1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0589BBDC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335" w:type="dxa"/>
            <w:gridSpan w:val="5"/>
          </w:tcPr>
          <w:p w14:paraId="0FF8AB1C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51C90FE3" w14:textId="77777777" w:rsidR="00744782" w:rsidRPr="00744782" w:rsidRDefault="00744782" w:rsidP="00744782">
            <w:pPr>
              <w:ind w:left="28" w:right="28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74478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 Существующая часть границы зоны с особыми условиями использования территории, имеющаяся в ГКН, сведения о которой достаточны для определения ее местоположения</w:t>
            </w:r>
          </w:p>
        </w:tc>
        <w:tc>
          <w:tcPr>
            <w:tcW w:w="165" w:type="dxa"/>
            <w:gridSpan w:val="2"/>
          </w:tcPr>
          <w:p w14:paraId="29735294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4833CCCF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</w:tr>
      <w:tr w:rsidR="00744782" w:rsidRPr="00744782" w14:paraId="5B517138" w14:textId="77777777" w:rsidTr="00D9115B">
        <w:tc>
          <w:tcPr>
            <w:tcW w:w="15" w:type="dxa"/>
          </w:tcPr>
          <w:p w14:paraId="204E1593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6E9E5EA6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05" w:type="dxa"/>
            <w:gridSpan w:val="3"/>
          </w:tcPr>
          <w:p w14:paraId="4CA1F3A0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7C0C1B8F" w14:textId="77777777" w:rsidR="00744782" w:rsidRPr="00744782" w:rsidRDefault="00744782" w:rsidP="00744782">
            <w:pPr>
              <w:jc w:val="center"/>
              <w:rPr>
                <w:sz w:val="1"/>
                <w:szCs w:val="1"/>
              </w:rPr>
            </w:pPr>
            <w:r w:rsidRPr="00744782">
              <w:rPr>
                <w:noProof/>
              </w:rPr>
              <w:drawing>
                <wp:inline distT="0" distB="0" distL="0" distR="0" wp14:anchorId="59E1BD61" wp14:editId="442B137F">
                  <wp:extent cx="719455" cy="287655"/>
                  <wp:effectExtent l="0" t="0" r="0" b="0"/>
                  <wp:docPr id="7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287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778A465D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0EBA6316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65" w:type="dxa"/>
            <w:gridSpan w:val="2"/>
          </w:tcPr>
          <w:p w14:paraId="1F77FBDD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590621F4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</w:tr>
      <w:tr w:rsidR="00744782" w:rsidRPr="00744782" w14:paraId="043F0FCB" w14:textId="77777777" w:rsidTr="00D9115B">
        <w:trPr>
          <w:trHeight w:hRule="exact" w:val="15"/>
        </w:trPr>
        <w:tc>
          <w:tcPr>
            <w:tcW w:w="15" w:type="dxa"/>
          </w:tcPr>
          <w:p w14:paraId="5E715A8B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3DAB613C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0200" w:type="dxa"/>
            <w:gridSpan w:val="10"/>
          </w:tcPr>
          <w:p w14:paraId="72BE135C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00F9A517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</w:tr>
      <w:tr w:rsidR="00744782" w:rsidRPr="00744782" w14:paraId="146AF667" w14:textId="77777777" w:rsidTr="00D9115B">
        <w:tc>
          <w:tcPr>
            <w:tcW w:w="15" w:type="dxa"/>
          </w:tcPr>
          <w:p w14:paraId="024D8736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7348E4E2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335" w:type="dxa"/>
            <w:gridSpan w:val="5"/>
          </w:tcPr>
          <w:p w14:paraId="4E81B0DC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606ABF83" w14:textId="77777777" w:rsidR="00744782" w:rsidRPr="00744782" w:rsidRDefault="00744782" w:rsidP="00744782">
            <w:pPr>
              <w:ind w:left="28" w:right="28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74478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 Местоположение инженерного сооружения</w:t>
            </w:r>
          </w:p>
        </w:tc>
        <w:tc>
          <w:tcPr>
            <w:tcW w:w="165" w:type="dxa"/>
            <w:gridSpan w:val="2"/>
          </w:tcPr>
          <w:p w14:paraId="7A41EB63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4DF03D42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</w:tr>
      <w:tr w:rsidR="00744782" w:rsidRPr="00744782" w14:paraId="5951FADA" w14:textId="77777777" w:rsidTr="00D9115B">
        <w:trPr>
          <w:trHeight w:val="225"/>
        </w:trPr>
        <w:tc>
          <w:tcPr>
            <w:tcW w:w="15" w:type="dxa"/>
          </w:tcPr>
          <w:p w14:paraId="667B96B2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2E511D3B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05" w:type="dxa"/>
            <w:gridSpan w:val="3"/>
          </w:tcPr>
          <w:p w14:paraId="78DB2FDB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0BC7D315" w14:textId="77777777" w:rsidR="00744782" w:rsidRPr="00744782" w:rsidRDefault="00744782" w:rsidP="00744782">
            <w:pPr>
              <w:jc w:val="center"/>
              <w:rPr>
                <w:sz w:val="1"/>
                <w:szCs w:val="1"/>
              </w:rPr>
            </w:pPr>
            <w:r w:rsidRPr="00744782">
              <w:rPr>
                <w:noProof/>
              </w:rPr>
              <w:drawing>
                <wp:inline distT="0" distB="0" distL="0" distR="0" wp14:anchorId="4397C022" wp14:editId="2FB2BFC1">
                  <wp:extent cx="719455" cy="287655"/>
                  <wp:effectExtent l="0" t="0" r="0" b="0"/>
                  <wp:docPr id="8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287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0BF97D1C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7D4162A6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65" w:type="dxa"/>
            <w:gridSpan w:val="2"/>
          </w:tcPr>
          <w:p w14:paraId="50728572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54764C17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</w:tr>
      <w:tr w:rsidR="00744782" w:rsidRPr="00744782" w14:paraId="1346A594" w14:textId="77777777" w:rsidTr="00D9115B">
        <w:trPr>
          <w:trHeight w:val="240"/>
        </w:trPr>
        <w:tc>
          <w:tcPr>
            <w:tcW w:w="15" w:type="dxa"/>
          </w:tcPr>
          <w:p w14:paraId="391157A2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695BC4E8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05" w:type="dxa"/>
            <w:gridSpan w:val="3"/>
          </w:tcPr>
          <w:p w14:paraId="009DD712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42507866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8955" w:type="dxa"/>
            <w:gridSpan w:val="6"/>
          </w:tcPr>
          <w:p w14:paraId="2427B700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22A4470E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</w:tr>
      <w:tr w:rsidR="00744782" w:rsidRPr="00744782" w14:paraId="0396E4FA" w14:textId="77777777" w:rsidTr="00D9115B">
        <w:trPr>
          <w:trHeight w:hRule="exact" w:val="15"/>
        </w:trPr>
        <w:tc>
          <w:tcPr>
            <w:tcW w:w="15" w:type="dxa"/>
          </w:tcPr>
          <w:p w14:paraId="184AC8CE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0806367E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0200" w:type="dxa"/>
            <w:gridSpan w:val="10"/>
          </w:tcPr>
          <w:p w14:paraId="71654754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556E4D43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</w:tr>
      <w:tr w:rsidR="00744782" w:rsidRPr="00744782" w14:paraId="26F583ED" w14:textId="77777777" w:rsidTr="00D9115B">
        <w:tc>
          <w:tcPr>
            <w:tcW w:w="15" w:type="dxa"/>
          </w:tcPr>
          <w:p w14:paraId="4EDAF1EF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4080309F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335" w:type="dxa"/>
            <w:gridSpan w:val="5"/>
          </w:tcPr>
          <w:p w14:paraId="10D61297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7F93E1A0" w14:textId="77777777" w:rsidR="00744782" w:rsidRPr="00744782" w:rsidRDefault="00744782" w:rsidP="00744782">
            <w:pPr>
              <w:ind w:left="28" w:right="28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74478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 Граница земельного участка по сведениям ЕГРН</w:t>
            </w:r>
          </w:p>
        </w:tc>
        <w:tc>
          <w:tcPr>
            <w:tcW w:w="165" w:type="dxa"/>
            <w:gridSpan w:val="2"/>
          </w:tcPr>
          <w:p w14:paraId="6743AEDC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2A9811F4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</w:tr>
      <w:tr w:rsidR="00744782" w:rsidRPr="00744782" w14:paraId="786BDBA6" w14:textId="77777777" w:rsidTr="00D9115B">
        <w:trPr>
          <w:trHeight w:val="225"/>
        </w:trPr>
        <w:tc>
          <w:tcPr>
            <w:tcW w:w="15" w:type="dxa"/>
          </w:tcPr>
          <w:p w14:paraId="33D2DD1C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3B7955FC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05" w:type="dxa"/>
            <w:gridSpan w:val="3"/>
          </w:tcPr>
          <w:p w14:paraId="38E48415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31ABE3CF" w14:textId="77777777" w:rsidR="00744782" w:rsidRPr="00744782" w:rsidRDefault="00744782" w:rsidP="00744782">
            <w:pPr>
              <w:jc w:val="center"/>
              <w:rPr>
                <w:sz w:val="1"/>
                <w:szCs w:val="1"/>
              </w:rPr>
            </w:pPr>
            <w:r w:rsidRPr="00744782">
              <w:rPr>
                <w:noProof/>
              </w:rPr>
              <w:drawing>
                <wp:inline distT="0" distB="0" distL="0" distR="0" wp14:anchorId="77731C10" wp14:editId="1608808F">
                  <wp:extent cx="719455" cy="287655"/>
                  <wp:effectExtent l="0" t="0" r="0" b="0"/>
                  <wp:docPr id="9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287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2A4F4F4C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3FA1DAF2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65" w:type="dxa"/>
            <w:gridSpan w:val="2"/>
          </w:tcPr>
          <w:p w14:paraId="3F594291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5E5B878C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</w:tr>
      <w:tr w:rsidR="00744782" w:rsidRPr="00744782" w14:paraId="34034A3E" w14:textId="77777777" w:rsidTr="00D9115B">
        <w:trPr>
          <w:trHeight w:val="240"/>
        </w:trPr>
        <w:tc>
          <w:tcPr>
            <w:tcW w:w="15" w:type="dxa"/>
          </w:tcPr>
          <w:p w14:paraId="5CD66EAE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29610153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05" w:type="dxa"/>
            <w:gridSpan w:val="3"/>
          </w:tcPr>
          <w:p w14:paraId="097C8727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095986EA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8955" w:type="dxa"/>
            <w:gridSpan w:val="6"/>
          </w:tcPr>
          <w:p w14:paraId="4A9964C5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79BBC862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</w:tr>
      <w:tr w:rsidR="00744782" w:rsidRPr="00744782" w14:paraId="2E74BB2C" w14:textId="77777777" w:rsidTr="00D9115B">
        <w:trPr>
          <w:trHeight w:hRule="exact" w:val="15"/>
        </w:trPr>
        <w:tc>
          <w:tcPr>
            <w:tcW w:w="15" w:type="dxa"/>
          </w:tcPr>
          <w:p w14:paraId="7D440310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35367526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0200" w:type="dxa"/>
            <w:gridSpan w:val="10"/>
          </w:tcPr>
          <w:p w14:paraId="053901DC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7708FA3C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</w:tr>
      <w:tr w:rsidR="00744782" w:rsidRPr="00744782" w14:paraId="31108537" w14:textId="77777777" w:rsidTr="00D9115B">
        <w:tc>
          <w:tcPr>
            <w:tcW w:w="15" w:type="dxa"/>
          </w:tcPr>
          <w:p w14:paraId="4F3D45B3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7CA7BF23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335" w:type="dxa"/>
            <w:gridSpan w:val="5"/>
          </w:tcPr>
          <w:p w14:paraId="4A5C9D1F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5E048E65" w14:textId="77777777" w:rsidR="00744782" w:rsidRPr="00744782" w:rsidRDefault="00744782" w:rsidP="00744782">
            <w:pPr>
              <w:ind w:left="28" w:right="28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74478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 Граница муниципальных образований</w:t>
            </w:r>
          </w:p>
        </w:tc>
        <w:tc>
          <w:tcPr>
            <w:tcW w:w="165" w:type="dxa"/>
            <w:gridSpan w:val="2"/>
          </w:tcPr>
          <w:p w14:paraId="6FD79440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3C5F5A1B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</w:tr>
      <w:tr w:rsidR="00744782" w:rsidRPr="00744782" w14:paraId="3EAE73C8" w14:textId="77777777" w:rsidTr="00D9115B">
        <w:trPr>
          <w:trHeight w:val="225"/>
        </w:trPr>
        <w:tc>
          <w:tcPr>
            <w:tcW w:w="15" w:type="dxa"/>
          </w:tcPr>
          <w:p w14:paraId="61D36CCA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07016B1C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05" w:type="dxa"/>
            <w:gridSpan w:val="3"/>
          </w:tcPr>
          <w:p w14:paraId="5C76CFF6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5514F273" w14:textId="77777777" w:rsidR="00744782" w:rsidRPr="00744782" w:rsidRDefault="00744782" w:rsidP="00744782">
            <w:pPr>
              <w:jc w:val="center"/>
              <w:rPr>
                <w:sz w:val="1"/>
                <w:szCs w:val="1"/>
              </w:rPr>
            </w:pPr>
            <w:r w:rsidRPr="00744782">
              <w:rPr>
                <w:noProof/>
              </w:rPr>
              <w:drawing>
                <wp:inline distT="0" distB="0" distL="0" distR="0" wp14:anchorId="5F38B368" wp14:editId="1D47853C">
                  <wp:extent cx="719455" cy="287655"/>
                  <wp:effectExtent l="0" t="0" r="0" b="0"/>
                  <wp:docPr id="10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287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1FA5F6B4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3CF61176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65" w:type="dxa"/>
            <w:gridSpan w:val="2"/>
          </w:tcPr>
          <w:p w14:paraId="4708ACF1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32DF618F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</w:tr>
      <w:tr w:rsidR="00744782" w:rsidRPr="00744782" w14:paraId="0955126F" w14:textId="77777777" w:rsidTr="00D9115B">
        <w:trPr>
          <w:trHeight w:val="240"/>
        </w:trPr>
        <w:tc>
          <w:tcPr>
            <w:tcW w:w="15" w:type="dxa"/>
          </w:tcPr>
          <w:p w14:paraId="459C8869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212A0C4C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05" w:type="dxa"/>
            <w:gridSpan w:val="3"/>
          </w:tcPr>
          <w:p w14:paraId="65268584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11DD04DA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8955" w:type="dxa"/>
            <w:gridSpan w:val="6"/>
          </w:tcPr>
          <w:p w14:paraId="670FE840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684DBCE9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</w:tr>
      <w:tr w:rsidR="00744782" w:rsidRPr="00744782" w14:paraId="03E2135F" w14:textId="77777777" w:rsidTr="00D9115B">
        <w:trPr>
          <w:trHeight w:hRule="exact" w:val="15"/>
        </w:trPr>
        <w:tc>
          <w:tcPr>
            <w:tcW w:w="15" w:type="dxa"/>
          </w:tcPr>
          <w:p w14:paraId="1FB0F35C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6274CB63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0200" w:type="dxa"/>
            <w:gridSpan w:val="10"/>
          </w:tcPr>
          <w:p w14:paraId="35AB934B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123E8787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</w:tr>
      <w:tr w:rsidR="00744782" w:rsidRPr="00744782" w14:paraId="1F19BACA" w14:textId="77777777" w:rsidTr="00D9115B">
        <w:tc>
          <w:tcPr>
            <w:tcW w:w="15" w:type="dxa"/>
          </w:tcPr>
          <w:p w14:paraId="130DE860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17985B95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335" w:type="dxa"/>
            <w:gridSpan w:val="5"/>
          </w:tcPr>
          <w:p w14:paraId="4AFE1927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1117C596" w14:textId="77777777" w:rsidR="00744782" w:rsidRPr="00744782" w:rsidRDefault="00744782" w:rsidP="00744782">
            <w:pPr>
              <w:ind w:left="28" w:right="28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74478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 Надписи номеров вновь образованных характерных точек</w:t>
            </w:r>
          </w:p>
        </w:tc>
        <w:tc>
          <w:tcPr>
            <w:tcW w:w="165" w:type="dxa"/>
            <w:gridSpan w:val="2"/>
          </w:tcPr>
          <w:p w14:paraId="5803CBDB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24B06B86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</w:tr>
      <w:tr w:rsidR="00744782" w:rsidRPr="00744782" w14:paraId="35142604" w14:textId="77777777" w:rsidTr="00D9115B">
        <w:trPr>
          <w:trHeight w:val="225"/>
        </w:trPr>
        <w:tc>
          <w:tcPr>
            <w:tcW w:w="15" w:type="dxa"/>
          </w:tcPr>
          <w:p w14:paraId="391F9952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0C49B2A3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05" w:type="dxa"/>
            <w:gridSpan w:val="3"/>
          </w:tcPr>
          <w:p w14:paraId="0256D483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58234908" w14:textId="77777777" w:rsidR="00744782" w:rsidRPr="00744782" w:rsidRDefault="00744782" w:rsidP="00744782">
            <w:pPr>
              <w:jc w:val="center"/>
              <w:rPr>
                <w:sz w:val="1"/>
                <w:szCs w:val="1"/>
              </w:rPr>
            </w:pPr>
            <w:r w:rsidRPr="00744782">
              <w:rPr>
                <w:noProof/>
              </w:rPr>
              <w:drawing>
                <wp:inline distT="0" distB="0" distL="0" distR="0" wp14:anchorId="5BCF0A37" wp14:editId="30C7BB65">
                  <wp:extent cx="719455" cy="287655"/>
                  <wp:effectExtent l="0" t="0" r="0" b="0"/>
                  <wp:docPr id="11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287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5CB58E86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3C299AA0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65" w:type="dxa"/>
            <w:gridSpan w:val="2"/>
          </w:tcPr>
          <w:p w14:paraId="231DADD7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44A2D00C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</w:tr>
      <w:tr w:rsidR="00744782" w:rsidRPr="00744782" w14:paraId="4EDEDF17" w14:textId="77777777" w:rsidTr="00D9115B">
        <w:trPr>
          <w:trHeight w:val="240"/>
        </w:trPr>
        <w:tc>
          <w:tcPr>
            <w:tcW w:w="15" w:type="dxa"/>
          </w:tcPr>
          <w:p w14:paraId="61033022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525A6988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05" w:type="dxa"/>
            <w:gridSpan w:val="3"/>
          </w:tcPr>
          <w:p w14:paraId="718F76CC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27CD5BA2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8955" w:type="dxa"/>
            <w:gridSpan w:val="6"/>
          </w:tcPr>
          <w:p w14:paraId="0C412282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39D581BC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</w:tr>
      <w:tr w:rsidR="00744782" w:rsidRPr="00744782" w14:paraId="0FB9D376" w14:textId="77777777" w:rsidTr="00D9115B">
        <w:trPr>
          <w:trHeight w:hRule="exact" w:val="15"/>
        </w:trPr>
        <w:tc>
          <w:tcPr>
            <w:tcW w:w="15" w:type="dxa"/>
          </w:tcPr>
          <w:p w14:paraId="57214E5F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33C86442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0200" w:type="dxa"/>
            <w:gridSpan w:val="10"/>
          </w:tcPr>
          <w:p w14:paraId="29BB1856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09A1655A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</w:tr>
      <w:tr w:rsidR="00744782" w:rsidRPr="00744782" w14:paraId="7DC3ED49" w14:textId="77777777" w:rsidTr="00D9115B">
        <w:tc>
          <w:tcPr>
            <w:tcW w:w="15" w:type="dxa"/>
          </w:tcPr>
          <w:p w14:paraId="66F21E52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7182226D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335" w:type="dxa"/>
            <w:gridSpan w:val="5"/>
          </w:tcPr>
          <w:p w14:paraId="286FAC5B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5F33E32B" w14:textId="77777777" w:rsidR="00744782" w:rsidRPr="00744782" w:rsidRDefault="00744782" w:rsidP="00744782">
            <w:pPr>
              <w:ind w:left="28" w:right="28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74478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 Часть кадастрового номера земельного участка, соответствующая номеру земельного участка на кадастровом квартале</w:t>
            </w:r>
          </w:p>
        </w:tc>
        <w:tc>
          <w:tcPr>
            <w:tcW w:w="165" w:type="dxa"/>
            <w:gridSpan w:val="2"/>
          </w:tcPr>
          <w:p w14:paraId="649EC6BB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3A3AD32B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</w:tr>
      <w:tr w:rsidR="00744782" w:rsidRPr="00744782" w14:paraId="076BD94F" w14:textId="77777777" w:rsidTr="00D9115B">
        <w:tc>
          <w:tcPr>
            <w:tcW w:w="15" w:type="dxa"/>
          </w:tcPr>
          <w:p w14:paraId="60731376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39BE7F24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05" w:type="dxa"/>
            <w:gridSpan w:val="3"/>
          </w:tcPr>
          <w:p w14:paraId="5C2069C9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62871876" w14:textId="77777777" w:rsidR="00744782" w:rsidRPr="00744782" w:rsidRDefault="00744782" w:rsidP="00744782">
            <w:pPr>
              <w:jc w:val="center"/>
              <w:rPr>
                <w:sz w:val="1"/>
                <w:szCs w:val="1"/>
              </w:rPr>
            </w:pPr>
            <w:r w:rsidRPr="00744782">
              <w:rPr>
                <w:noProof/>
              </w:rPr>
              <w:drawing>
                <wp:inline distT="0" distB="0" distL="0" distR="0" wp14:anchorId="796CDC3E" wp14:editId="604A2C75">
                  <wp:extent cx="719455" cy="287655"/>
                  <wp:effectExtent l="0" t="0" r="0" b="0"/>
                  <wp:docPr id="12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287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73C25BE7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024CA27C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65" w:type="dxa"/>
            <w:gridSpan w:val="2"/>
          </w:tcPr>
          <w:p w14:paraId="5102225F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59ED809C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</w:tr>
      <w:tr w:rsidR="00744782" w:rsidRPr="00744782" w14:paraId="1D4A1EB4" w14:textId="77777777" w:rsidTr="00D9115B">
        <w:trPr>
          <w:trHeight w:hRule="exact" w:val="15"/>
        </w:trPr>
        <w:tc>
          <w:tcPr>
            <w:tcW w:w="15" w:type="dxa"/>
          </w:tcPr>
          <w:p w14:paraId="4F7C701C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73E5B5CA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0200" w:type="dxa"/>
            <w:gridSpan w:val="10"/>
          </w:tcPr>
          <w:p w14:paraId="4E7BFB7F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056C0D62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</w:tr>
      <w:tr w:rsidR="00744782" w:rsidRPr="00744782" w14:paraId="241F9BA3" w14:textId="77777777" w:rsidTr="00D9115B">
        <w:tc>
          <w:tcPr>
            <w:tcW w:w="15" w:type="dxa"/>
          </w:tcPr>
          <w:p w14:paraId="3F889869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764BD6BF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335" w:type="dxa"/>
            <w:gridSpan w:val="5"/>
          </w:tcPr>
          <w:p w14:paraId="567A5F16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2F9EB904" w14:textId="77777777" w:rsidR="00744782" w:rsidRPr="00744782" w:rsidRDefault="00744782" w:rsidP="00744782">
            <w:pPr>
              <w:ind w:left="28" w:right="28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74478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 Вновь образованная часть границы, сведения о которой достаточны для определения ее местоположения</w:t>
            </w:r>
          </w:p>
        </w:tc>
        <w:tc>
          <w:tcPr>
            <w:tcW w:w="165" w:type="dxa"/>
            <w:gridSpan w:val="2"/>
          </w:tcPr>
          <w:p w14:paraId="772CA91D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0760B580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</w:tr>
      <w:tr w:rsidR="00744782" w:rsidRPr="00744782" w14:paraId="433D0E6C" w14:textId="77777777" w:rsidTr="00D9115B">
        <w:tc>
          <w:tcPr>
            <w:tcW w:w="15" w:type="dxa"/>
          </w:tcPr>
          <w:p w14:paraId="6BA26F2A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518F8BE1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05" w:type="dxa"/>
            <w:gridSpan w:val="3"/>
          </w:tcPr>
          <w:p w14:paraId="0AF606B1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1B6B6083" w14:textId="77777777" w:rsidR="00744782" w:rsidRPr="00744782" w:rsidRDefault="00744782" w:rsidP="00744782">
            <w:pPr>
              <w:jc w:val="center"/>
              <w:rPr>
                <w:sz w:val="1"/>
                <w:szCs w:val="1"/>
              </w:rPr>
            </w:pPr>
            <w:r w:rsidRPr="00744782">
              <w:rPr>
                <w:noProof/>
              </w:rPr>
              <w:drawing>
                <wp:inline distT="0" distB="0" distL="0" distR="0" wp14:anchorId="1898811D" wp14:editId="2D9DEBA3">
                  <wp:extent cx="719455" cy="287655"/>
                  <wp:effectExtent l="0" t="0" r="0" b="0"/>
                  <wp:docPr id="13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287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01623B83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3091D3BA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65" w:type="dxa"/>
            <w:gridSpan w:val="2"/>
          </w:tcPr>
          <w:p w14:paraId="657456D1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3B3389DF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</w:tr>
      <w:tr w:rsidR="00744782" w:rsidRPr="00744782" w14:paraId="3CA41D1E" w14:textId="77777777" w:rsidTr="00D9115B">
        <w:trPr>
          <w:trHeight w:hRule="exact" w:val="15"/>
        </w:trPr>
        <w:tc>
          <w:tcPr>
            <w:tcW w:w="15" w:type="dxa"/>
          </w:tcPr>
          <w:p w14:paraId="185F19FB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1374765F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0200" w:type="dxa"/>
            <w:gridSpan w:val="10"/>
          </w:tcPr>
          <w:p w14:paraId="75EDD939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40B3612F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</w:tr>
      <w:tr w:rsidR="00744782" w:rsidRPr="00744782" w14:paraId="2EE01818" w14:textId="77777777" w:rsidTr="00D9115B">
        <w:tc>
          <w:tcPr>
            <w:tcW w:w="15" w:type="dxa"/>
          </w:tcPr>
          <w:p w14:paraId="7EFDE7F4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6DB87698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335" w:type="dxa"/>
            <w:gridSpan w:val="5"/>
          </w:tcPr>
          <w:p w14:paraId="58AAA844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26062D12" w14:textId="77777777" w:rsidR="00744782" w:rsidRPr="00744782" w:rsidRDefault="00744782" w:rsidP="00744782">
            <w:pPr>
              <w:ind w:left="28" w:right="28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74478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 Условное обозначение номера земельного участка, образованного (уточненного) на основе</w:t>
            </w:r>
            <w:r w:rsidRPr="0074478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br/>
              <w:t>результатов кадастровых работ</w:t>
            </w:r>
          </w:p>
        </w:tc>
        <w:tc>
          <w:tcPr>
            <w:tcW w:w="165" w:type="dxa"/>
            <w:gridSpan w:val="2"/>
          </w:tcPr>
          <w:p w14:paraId="55FBC263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365D284E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</w:tr>
      <w:tr w:rsidR="00744782" w:rsidRPr="00744782" w14:paraId="1BD50635" w14:textId="77777777" w:rsidTr="00D9115B">
        <w:tc>
          <w:tcPr>
            <w:tcW w:w="15" w:type="dxa"/>
          </w:tcPr>
          <w:p w14:paraId="66092FCD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097BB892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05" w:type="dxa"/>
            <w:gridSpan w:val="3"/>
          </w:tcPr>
          <w:p w14:paraId="6A647E7F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2C55B697" w14:textId="77777777" w:rsidR="00744782" w:rsidRPr="00744782" w:rsidRDefault="00744782" w:rsidP="00744782">
            <w:pPr>
              <w:jc w:val="center"/>
              <w:rPr>
                <w:sz w:val="1"/>
                <w:szCs w:val="1"/>
              </w:rPr>
            </w:pPr>
            <w:r w:rsidRPr="00744782">
              <w:rPr>
                <w:noProof/>
              </w:rPr>
              <w:drawing>
                <wp:inline distT="0" distB="0" distL="0" distR="0" wp14:anchorId="1E65853D" wp14:editId="37B53167">
                  <wp:extent cx="718820" cy="286385"/>
                  <wp:effectExtent l="0" t="0" r="0" b="0"/>
                  <wp:docPr id="14" name="Pictur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6F4A7A45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1741AAD8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65" w:type="dxa"/>
            <w:gridSpan w:val="2"/>
          </w:tcPr>
          <w:p w14:paraId="4D43EB06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419C14C1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</w:tr>
      <w:tr w:rsidR="00744782" w:rsidRPr="00744782" w14:paraId="28C44A93" w14:textId="77777777" w:rsidTr="00D9115B">
        <w:trPr>
          <w:trHeight w:hRule="exact" w:val="15"/>
        </w:trPr>
        <w:tc>
          <w:tcPr>
            <w:tcW w:w="15" w:type="dxa"/>
          </w:tcPr>
          <w:p w14:paraId="565BEDC7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1FBDD2EC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0200" w:type="dxa"/>
            <w:gridSpan w:val="10"/>
          </w:tcPr>
          <w:p w14:paraId="5051633A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5D588A73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</w:tr>
      <w:tr w:rsidR="00744782" w:rsidRPr="00744782" w14:paraId="0AB344C9" w14:textId="77777777" w:rsidTr="00D9115B">
        <w:tc>
          <w:tcPr>
            <w:tcW w:w="15" w:type="dxa"/>
          </w:tcPr>
          <w:p w14:paraId="0D6DB95B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456C8444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335" w:type="dxa"/>
            <w:gridSpan w:val="5"/>
          </w:tcPr>
          <w:p w14:paraId="6F1B04FC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7A9B210B" w14:textId="77777777" w:rsidR="00744782" w:rsidRPr="00744782" w:rsidRDefault="00744782" w:rsidP="00744782">
            <w:pPr>
              <w:ind w:left="28" w:right="28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74478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 Номер кадастрового квартала</w:t>
            </w:r>
          </w:p>
        </w:tc>
        <w:tc>
          <w:tcPr>
            <w:tcW w:w="165" w:type="dxa"/>
            <w:gridSpan w:val="2"/>
          </w:tcPr>
          <w:p w14:paraId="2C4F999C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04C4BDD5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</w:tr>
      <w:tr w:rsidR="00744782" w:rsidRPr="00744782" w14:paraId="59C7B31E" w14:textId="77777777" w:rsidTr="00D9115B">
        <w:trPr>
          <w:trHeight w:val="225"/>
        </w:trPr>
        <w:tc>
          <w:tcPr>
            <w:tcW w:w="15" w:type="dxa"/>
          </w:tcPr>
          <w:p w14:paraId="1A629389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52C2B14E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05" w:type="dxa"/>
            <w:gridSpan w:val="3"/>
          </w:tcPr>
          <w:p w14:paraId="1218E291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5FB8975C" w14:textId="77777777" w:rsidR="00744782" w:rsidRPr="00744782" w:rsidRDefault="00744782" w:rsidP="00744782">
            <w:pPr>
              <w:jc w:val="center"/>
              <w:rPr>
                <w:sz w:val="1"/>
                <w:szCs w:val="1"/>
              </w:rPr>
            </w:pPr>
            <w:r w:rsidRPr="00744782">
              <w:rPr>
                <w:noProof/>
              </w:rPr>
              <w:drawing>
                <wp:inline distT="0" distB="0" distL="0" distR="0" wp14:anchorId="3D3517C2" wp14:editId="38DD3110">
                  <wp:extent cx="718820" cy="286385"/>
                  <wp:effectExtent l="0" t="0" r="0" b="0"/>
                  <wp:docPr id="28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47939796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042B364E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65" w:type="dxa"/>
            <w:gridSpan w:val="2"/>
          </w:tcPr>
          <w:p w14:paraId="08CEF587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06ADEF73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</w:tr>
      <w:tr w:rsidR="00744782" w:rsidRPr="00744782" w14:paraId="31FF59AD" w14:textId="77777777" w:rsidTr="00D9115B">
        <w:trPr>
          <w:trHeight w:val="240"/>
        </w:trPr>
        <w:tc>
          <w:tcPr>
            <w:tcW w:w="15" w:type="dxa"/>
          </w:tcPr>
          <w:p w14:paraId="5D2F6368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7E0580FE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05" w:type="dxa"/>
            <w:gridSpan w:val="3"/>
          </w:tcPr>
          <w:p w14:paraId="343285E9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11481C61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8955" w:type="dxa"/>
            <w:gridSpan w:val="6"/>
          </w:tcPr>
          <w:p w14:paraId="16757BD3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341C052D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</w:tr>
      <w:tr w:rsidR="00744782" w:rsidRPr="00744782" w14:paraId="5BFF7CCF" w14:textId="77777777" w:rsidTr="00D9115B">
        <w:trPr>
          <w:trHeight w:val="420"/>
        </w:trPr>
        <w:tc>
          <w:tcPr>
            <w:tcW w:w="15" w:type="dxa"/>
          </w:tcPr>
          <w:p w14:paraId="2C2022E2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67E6F431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0200" w:type="dxa"/>
            <w:gridSpan w:val="10"/>
          </w:tcPr>
          <w:p w14:paraId="2232EF91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171D5982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</w:tr>
      <w:tr w:rsidR="00744782" w:rsidRPr="00744782" w14:paraId="4F7F7125" w14:textId="77777777" w:rsidTr="00D9115B">
        <w:trPr>
          <w:trHeight w:hRule="exact" w:val="15"/>
        </w:trPr>
        <w:tc>
          <w:tcPr>
            <w:tcW w:w="15" w:type="dxa"/>
          </w:tcPr>
          <w:p w14:paraId="7363EDF5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5BACCB42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  <w:tc>
          <w:tcPr>
            <w:tcW w:w="10200" w:type="dxa"/>
            <w:gridSpan w:val="10"/>
            <w:shd w:val="clear" w:color="auto" w:fill="auto"/>
            <w:vAlign w:val="center"/>
          </w:tcPr>
          <w:p w14:paraId="0EFE9B8A" w14:textId="77777777" w:rsidR="00744782" w:rsidRPr="00744782" w:rsidRDefault="00744782" w:rsidP="00744782">
            <w:pPr>
              <w:jc w:val="center"/>
              <w:rPr>
                <w:sz w:val="1"/>
                <w:szCs w:val="1"/>
              </w:rPr>
            </w:pPr>
            <w:r w:rsidRPr="00744782">
              <w:rPr>
                <w:noProof/>
              </w:rPr>
              <w:drawing>
                <wp:inline distT="0" distB="0" distL="0" distR="0" wp14:anchorId="18B00683" wp14:editId="5FC43C4A">
                  <wp:extent cx="5978534" cy="527539"/>
                  <wp:effectExtent l="0" t="0" r="3175" b="6350"/>
                  <wp:docPr id="29" name="Pictur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6477000" cy="5715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58A1BA93" w14:textId="77777777" w:rsidR="00744782" w:rsidRPr="00744782" w:rsidRDefault="00744782" w:rsidP="00744782">
            <w:pPr>
              <w:rPr>
                <w:sz w:val="1"/>
                <w:szCs w:val="1"/>
              </w:rPr>
            </w:pPr>
          </w:p>
        </w:tc>
      </w:tr>
    </w:tbl>
    <w:p w14:paraId="1704262C" w14:textId="77777777" w:rsidR="008C0543" w:rsidRDefault="008C0543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sectPr w:rsidR="008C0543" w:rsidSect="00A80C61">
      <w:pgSz w:w="11908" w:h="16833"/>
      <w:pgMar w:top="566" w:right="566" w:bottom="566" w:left="1417" w:header="244" w:footer="2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6B4"/>
    <w:rsid w:val="00004766"/>
    <w:rsid w:val="00012668"/>
    <w:rsid w:val="00016D5E"/>
    <w:rsid w:val="00027241"/>
    <w:rsid w:val="00037D0C"/>
    <w:rsid w:val="0004411D"/>
    <w:rsid w:val="00050D3A"/>
    <w:rsid w:val="00053D08"/>
    <w:rsid w:val="0006546D"/>
    <w:rsid w:val="000720FA"/>
    <w:rsid w:val="00075541"/>
    <w:rsid w:val="00077E18"/>
    <w:rsid w:val="00084AED"/>
    <w:rsid w:val="00086D30"/>
    <w:rsid w:val="000946FB"/>
    <w:rsid w:val="000A2FA2"/>
    <w:rsid w:val="000C656E"/>
    <w:rsid w:val="000C707A"/>
    <w:rsid w:val="000E6A02"/>
    <w:rsid w:val="000E787E"/>
    <w:rsid w:val="000F3E05"/>
    <w:rsid w:val="001022FA"/>
    <w:rsid w:val="00111370"/>
    <w:rsid w:val="00114C25"/>
    <w:rsid w:val="00116EB6"/>
    <w:rsid w:val="00121E2C"/>
    <w:rsid w:val="00153DC1"/>
    <w:rsid w:val="001623D6"/>
    <w:rsid w:val="001737F4"/>
    <w:rsid w:val="0019061F"/>
    <w:rsid w:val="0019392A"/>
    <w:rsid w:val="001A1EEA"/>
    <w:rsid w:val="001B1490"/>
    <w:rsid w:val="001D36B4"/>
    <w:rsid w:val="001E49CB"/>
    <w:rsid w:val="001E7037"/>
    <w:rsid w:val="002007BE"/>
    <w:rsid w:val="0022626B"/>
    <w:rsid w:val="00231C8B"/>
    <w:rsid w:val="00232F11"/>
    <w:rsid w:val="00285423"/>
    <w:rsid w:val="002909BF"/>
    <w:rsid w:val="002959F7"/>
    <w:rsid w:val="002A3EBA"/>
    <w:rsid w:val="002A5BCB"/>
    <w:rsid w:val="002B35E7"/>
    <w:rsid w:val="002C6AC5"/>
    <w:rsid w:val="002F2B8C"/>
    <w:rsid w:val="00300F9B"/>
    <w:rsid w:val="00311326"/>
    <w:rsid w:val="003334F2"/>
    <w:rsid w:val="003348F7"/>
    <w:rsid w:val="003363DF"/>
    <w:rsid w:val="003417F6"/>
    <w:rsid w:val="003638B7"/>
    <w:rsid w:val="0036490D"/>
    <w:rsid w:val="003709E9"/>
    <w:rsid w:val="003933D2"/>
    <w:rsid w:val="003A260C"/>
    <w:rsid w:val="003B0C4D"/>
    <w:rsid w:val="003B2F9B"/>
    <w:rsid w:val="003B418A"/>
    <w:rsid w:val="003B5451"/>
    <w:rsid w:val="003C746E"/>
    <w:rsid w:val="003D3124"/>
    <w:rsid w:val="003D49D3"/>
    <w:rsid w:val="00404D95"/>
    <w:rsid w:val="00406D91"/>
    <w:rsid w:val="00436EBD"/>
    <w:rsid w:val="00443AC5"/>
    <w:rsid w:val="004445B1"/>
    <w:rsid w:val="00454F56"/>
    <w:rsid w:val="00482EBD"/>
    <w:rsid w:val="00486369"/>
    <w:rsid w:val="00495E4D"/>
    <w:rsid w:val="004A6D92"/>
    <w:rsid w:val="004A730C"/>
    <w:rsid w:val="004F3647"/>
    <w:rsid w:val="005107B6"/>
    <w:rsid w:val="0051340D"/>
    <w:rsid w:val="00516A5A"/>
    <w:rsid w:val="005210C6"/>
    <w:rsid w:val="00527E8B"/>
    <w:rsid w:val="00555482"/>
    <w:rsid w:val="005747B9"/>
    <w:rsid w:val="005B2BB2"/>
    <w:rsid w:val="005D3BD0"/>
    <w:rsid w:val="0061164A"/>
    <w:rsid w:val="0062265E"/>
    <w:rsid w:val="0064415C"/>
    <w:rsid w:val="0065176E"/>
    <w:rsid w:val="0066476A"/>
    <w:rsid w:val="006B1386"/>
    <w:rsid w:val="006B73CF"/>
    <w:rsid w:val="006C5CFE"/>
    <w:rsid w:val="006D2E17"/>
    <w:rsid w:val="006E4E2E"/>
    <w:rsid w:val="00720D51"/>
    <w:rsid w:val="00744782"/>
    <w:rsid w:val="00771F1A"/>
    <w:rsid w:val="00792D4E"/>
    <w:rsid w:val="00797ACB"/>
    <w:rsid w:val="007A53AE"/>
    <w:rsid w:val="007B123C"/>
    <w:rsid w:val="007C1832"/>
    <w:rsid w:val="007F5A4F"/>
    <w:rsid w:val="00801CC4"/>
    <w:rsid w:val="0086082A"/>
    <w:rsid w:val="00867A69"/>
    <w:rsid w:val="008742F0"/>
    <w:rsid w:val="008852CD"/>
    <w:rsid w:val="008A58EB"/>
    <w:rsid w:val="008B032B"/>
    <w:rsid w:val="008C0543"/>
    <w:rsid w:val="008C2CD5"/>
    <w:rsid w:val="008C6D76"/>
    <w:rsid w:val="008D4494"/>
    <w:rsid w:val="00923542"/>
    <w:rsid w:val="00985C5E"/>
    <w:rsid w:val="009863F5"/>
    <w:rsid w:val="009B4813"/>
    <w:rsid w:val="009D6996"/>
    <w:rsid w:val="009F2BAD"/>
    <w:rsid w:val="00A03F11"/>
    <w:rsid w:val="00A10AB4"/>
    <w:rsid w:val="00A17D3D"/>
    <w:rsid w:val="00A310C8"/>
    <w:rsid w:val="00A64ED9"/>
    <w:rsid w:val="00A80C61"/>
    <w:rsid w:val="00A92134"/>
    <w:rsid w:val="00A97C38"/>
    <w:rsid w:val="00AB3F3F"/>
    <w:rsid w:val="00AC07DA"/>
    <w:rsid w:val="00AC54A9"/>
    <w:rsid w:val="00AE0067"/>
    <w:rsid w:val="00AE58CB"/>
    <w:rsid w:val="00B01503"/>
    <w:rsid w:val="00B20F20"/>
    <w:rsid w:val="00B42B08"/>
    <w:rsid w:val="00B51630"/>
    <w:rsid w:val="00B937CF"/>
    <w:rsid w:val="00BA08A2"/>
    <w:rsid w:val="00BB4F0D"/>
    <w:rsid w:val="00BB7402"/>
    <w:rsid w:val="00BC1994"/>
    <w:rsid w:val="00BD396B"/>
    <w:rsid w:val="00BE2378"/>
    <w:rsid w:val="00BF1A1B"/>
    <w:rsid w:val="00C43848"/>
    <w:rsid w:val="00C44D82"/>
    <w:rsid w:val="00C50B0A"/>
    <w:rsid w:val="00C667F5"/>
    <w:rsid w:val="00C9613B"/>
    <w:rsid w:val="00CA3DA7"/>
    <w:rsid w:val="00CC0482"/>
    <w:rsid w:val="00CD1EB3"/>
    <w:rsid w:val="00CD37B6"/>
    <w:rsid w:val="00CD7C8A"/>
    <w:rsid w:val="00CF15D6"/>
    <w:rsid w:val="00CF315A"/>
    <w:rsid w:val="00CF5EBA"/>
    <w:rsid w:val="00D002F9"/>
    <w:rsid w:val="00D06F1E"/>
    <w:rsid w:val="00D240D6"/>
    <w:rsid w:val="00D2759B"/>
    <w:rsid w:val="00D37E68"/>
    <w:rsid w:val="00D6176E"/>
    <w:rsid w:val="00D766A0"/>
    <w:rsid w:val="00D9115B"/>
    <w:rsid w:val="00D9355A"/>
    <w:rsid w:val="00D948A9"/>
    <w:rsid w:val="00DD03E0"/>
    <w:rsid w:val="00DF6F51"/>
    <w:rsid w:val="00E2640F"/>
    <w:rsid w:val="00E33299"/>
    <w:rsid w:val="00E35943"/>
    <w:rsid w:val="00E72B52"/>
    <w:rsid w:val="00E738B1"/>
    <w:rsid w:val="00E7438A"/>
    <w:rsid w:val="00E76B56"/>
    <w:rsid w:val="00EB3182"/>
    <w:rsid w:val="00ED575A"/>
    <w:rsid w:val="00EF29CF"/>
    <w:rsid w:val="00EF4822"/>
    <w:rsid w:val="00EF60B9"/>
    <w:rsid w:val="00F204C5"/>
    <w:rsid w:val="00F21520"/>
    <w:rsid w:val="00F240F2"/>
    <w:rsid w:val="00F33395"/>
    <w:rsid w:val="00F47B21"/>
    <w:rsid w:val="00F623D0"/>
    <w:rsid w:val="00F731C3"/>
    <w:rsid w:val="00F9065A"/>
    <w:rsid w:val="00F9165C"/>
    <w:rsid w:val="00F94A93"/>
    <w:rsid w:val="00FA24AD"/>
    <w:rsid w:val="00FB0218"/>
    <w:rsid w:val="00FB74C4"/>
    <w:rsid w:val="00FC2B66"/>
    <w:rsid w:val="00FC75CF"/>
    <w:rsid w:val="00FE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651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0">
    <w:name w:val="ParagraphStyle0"/>
    <w:hidden/>
  </w:style>
  <w:style w:type="paragraph" w:customStyle="1" w:styleId="ParagraphStyle1">
    <w:name w:val="ParagraphStyle1"/>
    <w:hidden/>
    <w:pPr>
      <w:jc w:val="center"/>
    </w:pPr>
  </w:style>
  <w:style w:type="paragraph" w:customStyle="1" w:styleId="ParagraphStyle2">
    <w:name w:val="ParagraphStyle2"/>
    <w:hidden/>
    <w:pPr>
      <w:jc w:val="center"/>
    </w:pPr>
  </w:style>
  <w:style w:type="paragraph" w:customStyle="1" w:styleId="ParagraphStyle3">
    <w:name w:val="ParagraphStyle3"/>
    <w:hidden/>
    <w:pPr>
      <w:jc w:val="center"/>
    </w:pPr>
  </w:style>
  <w:style w:type="paragraph" w:customStyle="1" w:styleId="ParagraphStyle4">
    <w:name w:val="ParagraphStyle4"/>
    <w:hidden/>
    <w:pPr>
      <w:jc w:val="center"/>
    </w:pPr>
  </w:style>
  <w:style w:type="paragraph" w:customStyle="1" w:styleId="ParagraphStyle5">
    <w:name w:val="ParagraphStyle5"/>
    <w:hidden/>
  </w:style>
  <w:style w:type="paragraph" w:customStyle="1" w:styleId="ParagraphStyle6">
    <w:name w:val="ParagraphStyle6"/>
    <w:hidden/>
    <w:pPr>
      <w:jc w:val="center"/>
    </w:pPr>
  </w:style>
  <w:style w:type="paragraph" w:customStyle="1" w:styleId="ParagraphStyle7">
    <w:name w:val="ParagraphStyle7"/>
    <w:hidden/>
    <w:pPr>
      <w:jc w:val="center"/>
    </w:pPr>
  </w:style>
  <w:style w:type="paragraph" w:customStyle="1" w:styleId="ParagraphStyle8">
    <w:name w:val="ParagraphStyle8"/>
    <w:hidden/>
    <w:pPr>
      <w:ind w:left="62" w:right="56"/>
    </w:pPr>
  </w:style>
  <w:style w:type="paragraph" w:customStyle="1" w:styleId="ParagraphStyle9">
    <w:name w:val="ParagraphStyle9"/>
    <w:hidden/>
    <w:pPr>
      <w:ind w:left="62" w:right="56"/>
      <w:jc w:val="right"/>
    </w:pPr>
  </w:style>
  <w:style w:type="paragraph" w:customStyle="1" w:styleId="ParagraphStyle10">
    <w:name w:val="ParagraphStyle10"/>
    <w:hidden/>
    <w:pPr>
      <w:ind w:left="62" w:right="56"/>
    </w:pPr>
  </w:style>
  <w:style w:type="paragraph" w:customStyle="1" w:styleId="ParagraphStyle11">
    <w:name w:val="ParagraphStyle11"/>
    <w:hidden/>
    <w:pPr>
      <w:ind w:left="62" w:right="56"/>
      <w:jc w:val="center"/>
    </w:pPr>
  </w:style>
  <w:style w:type="paragraph" w:customStyle="1" w:styleId="ParagraphStyle12">
    <w:name w:val="ParagraphStyle12"/>
    <w:hidden/>
    <w:pPr>
      <w:ind w:left="62" w:right="56"/>
      <w:jc w:val="center"/>
    </w:pPr>
  </w:style>
  <w:style w:type="paragraph" w:customStyle="1" w:styleId="ParagraphStyle13">
    <w:name w:val="ParagraphStyle13"/>
    <w:hidden/>
    <w:pPr>
      <w:ind w:left="62" w:right="56"/>
      <w:jc w:val="center"/>
    </w:pPr>
  </w:style>
  <w:style w:type="paragraph" w:customStyle="1" w:styleId="ParagraphStyle14">
    <w:name w:val="ParagraphStyle14"/>
    <w:hidden/>
    <w:pPr>
      <w:ind w:left="62" w:right="56"/>
      <w:jc w:val="center"/>
    </w:pPr>
  </w:style>
  <w:style w:type="paragraph" w:customStyle="1" w:styleId="ParagraphStyle15">
    <w:name w:val="ParagraphStyle15"/>
    <w:hidden/>
    <w:pPr>
      <w:ind w:left="62" w:right="56"/>
      <w:jc w:val="center"/>
    </w:pPr>
  </w:style>
  <w:style w:type="paragraph" w:customStyle="1" w:styleId="ParagraphStyle16">
    <w:name w:val="ParagraphStyle16"/>
    <w:hidden/>
    <w:pPr>
      <w:ind w:left="62" w:right="56"/>
      <w:jc w:val="center"/>
    </w:pPr>
  </w:style>
  <w:style w:type="paragraph" w:customStyle="1" w:styleId="ParagraphStyle17">
    <w:name w:val="ParagraphStyle17"/>
    <w:hidden/>
    <w:pPr>
      <w:ind w:left="62" w:right="56"/>
      <w:jc w:val="center"/>
    </w:pPr>
  </w:style>
  <w:style w:type="paragraph" w:customStyle="1" w:styleId="ParagraphStyle18">
    <w:name w:val="ParagraphStyle18"/>
    <w:hidden/>
    <w:pPr>
      <w:ind w:left="62" w:right="56"/>
      <w:jc w:val="center"/>
    </w:pPr>
  </w:style>
  <w:style w:type="paragraph" w:customStyle="1" w:styleId="ParagraphStyle19">
    <w:name w:val="ParagraphStyle19"/>
    <w:hidden/>
    <w:pPr>
      <w:ind w:left="62" w:right="56"/>
    </w:pPr>
  </w:style>
  <w:style w:type="paragraph" w:customStyle="1" w:styleId="ParagraphStyle20">
    <w:name w:val="ParagraphStyle20"/>
    <w:hidden/>
    <w:pPr>
      <w:jc w:val="center"/>
    </w:pPr>
  </w:style>
  <w:style w:type="paragraph" w:customStyle="1" w:styleId="ParagraphStyle21">
    <w:name w:val="ParagraphStyle21"/>
    <w:hidden/>
    <w:pPr>
      <w:jc w:val="center"/>
    </w:pPr>
  </w:style>
  <w:style w:type="paragraph" w:customStyle="1" w:styleId="ParagraphStyle22">
    <w:name w:val="ParagraphStyle22"/>
    <w:hidden/>
    <w:pPr>
      <w:jc w:val="center"/>
    </w:pPr>
  </w:style>
  <w:style w:type="paragraph" w:customStyle="1" w:styleId="ParagraphStyle23">
    <w:name w:val="ParagraphStyle23"/>
    <w:hidden/>
    <w:pPr>
      <w:ind w:left="141" w:right="28"/>
      <w:jc w:val="center"/>
    </w:pPr>
  </w:style>
  <w:style w:type="paragraph" w:customStyle="1" w:styleId="ParagraphStyle24">
    <w:name w:val="ParagraphStyle24"/>
    <w:hidden/>
    <w:pPr>
      <w:ind w:left="141" w:right="28"/>
    </w:pPr>
  </w:style>
  <w:style w:type="paragraph" w:customStyle="1" w:styleId="ParagraphStyle25">
    <w:name w:val="ParagraphStyle25"/>
    <w:hidden/>
    <w:pPr>
      <w:ind w:left="28" w:right="28"/>
    </w:pPr>
  </w:style>
  <w:style w:type="paragraph" w:customStyle="1" w:styleId="ParagraphStyle26">
    <w:name w:val="ParagraphStyle26"/>
    <w:hidden/>
    <w:pPr>
      <w:jc w:val="center"/>
    </w:pPr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">
    <w:name w:val="CharacterStyle1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">
    <w:name w:val="CharacterStyle2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3">
    <w:name w:val="CharacterStyle3"/>
    <w:hidden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4">
    <w:name w:val="CharacterStyle4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5">
    <w:name w:val="CharacterStyle5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6">
    <w:name w:val="CharacterStyle6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7">
    <w:name w:val="CharacterStyle7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70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0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0">
    <w:name w:val="ParagraphStyle0"/>
    <w:hidden/>
  </w:style>
  <w:style w:type="paragraph" w:customStyle="1" w:styleId="ParagraphStyle1">
    <w:name w:val="ParagraphStyle1"/>
    <w:hidden/>
    <w:pPr>
      <w:jc w:val="center"/>
    </w:pPr>
  </w:style>
  <w:style w:type="paragraph" w:customStyle="1" w:styleId="ParagraphStyle2">
    <w:name w:val="ParagraphStyle2"/>
    <w:hidden/>
    <w:pPr>
      <w:jc w:val="center"/>
    </w:pPr>
  </w:style>
  <w:style w:type="paragraph" w:customStyle="1" w:styleId="ParagraphStyle3">
    <w:name w:val="ParagraphStyle3"/>
    <w:hidden/>
    <w:pPr>
      <w:jc w:val="center"/>
    </w:pPr>
  </w:style>
  <w:style w:type="paragraph" w:customStyle="1" w:styleId="ParagraphStyle4">
    <w:name w:val="ParagraphStyle4"/>
    <w:hidden/>
    <w:pPr>
      <w:jc w:val="center"/>
    </w:pPr>
  </w:style>
  <w:style w:type="paragraph" w:customStyle="1" w:styleId="ParagraphStyle5">
    <w:name w:val="ParagraphStyle5"/>
    <w:hidden/>
  </w:style>
  <w:style w:type="paragraph" w:customStyle="1" w:styleId="ParagraphStyle6">
    <w:name w:val="ParagraphStyle6"/>
    <w:hidden/>
    <w:pPr>
      <w:jc w:val="center"/>
    </w:pPr>
  </w:style>
  <w:style w:type="paragraph" w:customStyle="1" w:styleId="ParagraphStyle7">
    <w:name w:val="ParagraphStyle7"/>
    <w:hidden/>
    <w:pPr>
      <w:jc w:val="center"/>
    </w:pPr>
  </w:style>
  <w:style w:type="paragraph" w:customStyle="1" w:styleId="ParagraphStyle8">
    <w:name w:val="ParagraphStyle8"/>
    <w:hidden/>
    <w:pPr>
      <w:ind w:left="62" w:right="56"/>
    </w:pPr>
  </w:style>
  <w:style w:type="paragraph" w:customStyle="1" w:styleId="ParagraphStyle9">
    <w:name w:val="ParagraphStyle9"/>
    <w:hidden/>
    <w:pPr>
      <w:ind w:left="62" w:right="56"/>
      <w:jc w:val="right"/>
    </w:pPr>
  </w:style>
  <w:style w:type="paragraph" w:customStyle="1" w:styleId="ParagraphStyle10">
    <w:name w:val="ParagraphStyle10"/>
    <w:hidden/>
    <w:pPr>
      <w:ind w:left="62" w:right="56"/>
    </w:pPr>
  </w:style>
  <w:style w:type="paragraph" w:customStyle="1" w:styleId="ParagraphStyle11">
    <w:name w:val="ParagraphStyle11"/>
    <w:hidden/>
    <w:pPr>
      <w:ind w:left="62" w:right="56"/>
      <w:jc w:val="center"/>
    </w:pPr>
  </w:style>
  <w:style w:type="paragraph" w:customStyle="1" w:styleId="ParagraphStyle12">
    <w:name w:val="ParagraphStyle12"/>
    <w:hidden/>
    <w:pPr>
      <w:ind w:left="62" w:right="56"/>
      <w:jc w:val="center"/>
    </w:pPr>
  </w:style>
  <w:style w:type="paragraph" w:customStyle="1" w:styleId="ParagraphStyle13">
    <w:name w:val="ParagraphStyle13"/>
    <w:hidden/>
    <w:pPr>
      <w:ind w:left="62" w:right="56"/>
      <w:jc w:val="center"/>
    </w:pPr>
  </w:style>
  <w:style w:type="paragraph" w:customStyle="1" w:styleId="ParagraphStyle14">
    <w:name w:val="ParagraphStyle14"/>
    <w:hidden/>
    <w:pPr>
      <w:ind w:left="62" w:right="56"/>
      <w:jc w:val="center"/>
    </w:pPr>
  </w:style>
  <w:style w:type="paragraph" w:customStyle="1" w:styleId="ParagraphStyle15">
    <w:name w:val="ParagraphStyle15"/>
    <w:hidden/>
    <w:pPr>
      <w:ind w:left="62" w:right="56"/>
      <w:jc w:val="center"/>
    </w:pPr>
  </w:style>
  <w:style w:type="paragraph" w:customStyle="1" w:styleId="ParagraphStyle16">
    <w:name w:val="ParagraphStyle16"/>
    <w:hidden/>
    <w:pPr>
      <w:ind w:left="62" w:right="56"/>
      <w:jc w:val="center"/>
    </w:pPr>
  </w:style>
  <w:style w:type="paragraph" w:customStyle="1" w:styleId="ParagraphStyle17">
    <w:name w:val="ParagraphStyle17"/>
    <w:hidden/>
    <w:pPr>
      <w:ind w:left="62" w:right="56"/>
      <w:jc w:val="center"/>
    </w:pPr>
  </w:style>
  <w:style w:type="paragraph" w:customStyle="1" w:styleId="ParagraphStyle18">
    <w:name w:val="ParagraphStyle18"/>
    <w:hidden/>
    <w:pPr>
      <w:ind w:left="62" w:right="56"/>
      <w:jc w:val="center"/>
    </w:pPr>
  </w:style>
  <w:style w:type="paragraph" w:customStyle="1" w:styleId="ParagraphStyle19">
    <w:name w:val="ParagraphStyle19"/>
    <w:hidden/>
    <w:pPr>
      <w:ind w:left="62" w:right="56"/>
    </w:pPr>
  </w:style>
  <w:style w:type="paragraph" w:customStyle="1" w:styleId="ParagraphStyle20">
    <w:name w:val="ParagraphStyle20"/>
    <w:hidden/>
    <w:pPr>
      <w:jc w:val="center"/>
    </w:pPr>
  </w:style>
  <w:style w:type="paragraph" w:customStyle="1" w:styleId="ParagraphStyle21">
    <w:name w:val="ParagraphStyle21"/>
    <w:hidden/>
    <w:pPr>
      <w:jc w:val="center"/>
    </w:pPr>
  </w:style>
  <w:style w:type="paragraph" w:customStyle="1" w:styleId="ParagraphStyle22">
    <w:name w:val="ParagraphStyle22"/>
    <w:hidden/>
    <w:pPr>
      <w:jc w:val="center"/>
    </w:pPr>
  </w:style>
  <w:style w:type="paragraph" w:customStyle="1" w:styleId="ParagraphStyle23">
    <w:name w:val="ParagraphStyle23"/>
    <w:hidden/>
    <w:pPr>
      <w:ind w:left="141" w:right="28"/>
      <w:jc w:val="center"/>
    </w:pPr>
  </w:style>
  <w:style w:type="paragraph" w:customStyle="1" w:styleId="ParagraphStyle24">
    <w:name w:val="ParagraphStyle24"/>
    <w:hidden/>
    <w:pPr>
      <w:ind w:left="141" w:right="28"/>
    </w:pPr>
  </w:style>
  <w:style w:type="paragraph" w:customStyle="1" w:styleId="ParagraphStyle25">
    <w:name w:val="ParagraphStyle25"/>
    <w:hidden/>
    <w:pPr>
      <w:ind w:left="28" w:right="28"/>
    </w:pPr>
  </w:style>
  <w:style w:type="paragraph" w:customStyle="1" w:styleId="ParagraphStyle26">
    <w:name w:val="ParagraphStyle26"/>
    <w:hidden/>
    <w:pPr>
      <w:jc w:val="center"/>
    </w:pPr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">
    <w:name w:val="CharacterStyle1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">
    <w:name w:val="CharacterStyle2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3">
    <w:name w:val="CharacterStyle3"/>
    <w:hidden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4">
    <w:name w:val="CharacterStyle4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5">
    <w:name w:val="CharacterStyle5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6">
    <w:name w:val="CharacterStyle6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7">
    <w:name w:val="CharacterStyle7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70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0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hyperlink" Target="http://home.garant.ru/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2024-08-27T09:30:00Z</cp:lastPrinted>
  <dcterms:created xsi:type="dcterms:W3CDTF">2024-07-12T11:33:00Z</dcterms:created>
  <dcterms:modified xsi:type="dcterms:W3CDTF">2024-08-27T10:48:00Z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18.1.17.0</vt:lpwstr>
  </property>
</Properties>
</file>