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Pr="002877F1" w:rsidRDefault="00FB2B74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5B0926" wp14:editId="107AA4AA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5C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525986" w:rsidP="00D04E6C">
      <w:pPr>
        <w:spacing w:after="0" w:line="240" w:lineRule="auto"/>
        <w:ind w:firstLine="708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05</w:t>
      </w:r>
      <w:r w:rsidR="00DE77EF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-се </w:t>
      </w:r>
      <w:r w:rsidR="00537F1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июнь </w:t>
      </w:r>
      <w:r w:rsidR="00BB51D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E1B2D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537F1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.  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AF7A8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B54CF6">
        <w:rPr>
          <w:rFonts w:eastAsia="MS Mincho"/>
          <w:bCs/>
          <w:color w:val="333333"/>
          <w:spacing w:val="-2"/>
          <w:szCs w:val="28"/>
          <w:lang w:val="be-BY" w:eastAsia="ru-RU"/>
        </w:rPr>
        <w:t>127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</w:t>
      </w:r>
      <w:r w:rsidR="00AF7A87">
        <w:rPr>
          <w:rFonts w:eastAsia="MS Mincho"/>
          <w:bCs/>
          <w:color w:val="333333"/>
          <w:spacing w:val="-2"/>
          <w:szCs w:val="28"/>
          <w:lang w:eastAsia="ru-RU"/>
        </w:rPr>
        <w:t xml:space="preserve">    </w:t>
      </w:r>
      <w:r>
        <w:rPr>
          <w:rFonts w:eastAsia="MS Mincho"/>
          <w:bCs/>
          <w:color w:val="333333"/>
          <w:spacing w:val="-2"/>
          <w:szCs w:val="28"/>
          <w:lang w:eastAsia="ru-RU"/>
        </w:rPr>
        <w:t xml:space="preserve">  05</w:t>
      </w:r>
      <w:r w:rsidR="00537F11">
        <w:rPr>
          <w:rFonts w:eastAsia="MS Mincho"/>
          <w:bCs/>
          <w:color w:val="333333"/>
          <w:spacing w:val="-2"/>
          <w:szCs w:val="28"/>
          <w:lang w:eastAsia="ru-RU"/>
        </w:rPr>
        <w:t xml:space="preserve"> июня</w:t>
      </w:r>
      <w:r w:rsidR="00BB51D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E1B2D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4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8E1E90" w:rsidRPr="002877F1" w:rsidRDefault="008E1E90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B54CF6" w:rsidRPr="00B54CF6" w:rsidRDefault="00B54CF6" w:rsidP="00B54CF6">
      <w:pPr>
        <w:spacing w:after="0" w:line="257" w:lineRule="auto"/>
        <w:jc w:val="center"/>
        <w:rPr>
          <w:rFonts w:eastAsia="Times New Roman"/>
          <w:bCs/>
          <w:spacing w:val="0"/>
          <w:szCs w:val="28"/>
          <w:lang w:eastAsia="ru-RU"/>
        </w:rPr>
      </w:pPr>
    </w:p>
    <w:p w:rsidR="00B54CF6" w:rsidRPr="00B54CF6" w:rsidRDefault="00B54CF6" w:rsidP="00B54C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0"/>
          <w:szCs w:val="28"/>
        </w:rPr>
      </w:pPr>
      <w:r w:rsidRPr="00B54CF6">
        <w:rPr>
          <w:b/>
          <w:bCs/>
          <w:color w:val="000000"/>
          <w:spacing w:val="0"/>
          <w:szCs w:val="28"/>
        </w:rPr>
        <w:t>Об изменении вида разрешенного использования земельного участка</w:t>
      </w:r>
    </w:p>
    <w:p w:rsidR="00B54CF6" w:rsidRPr="00B54CF6" w:rsidRDefault="00B54CF6" w:rsidP="00B54C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0"/>
          <w:szCs w:val="28"/>
        </w:rPr>
      </w:pPr>
    </w:p>
    <w:p w:rsidR="00B54CF6" w:rsidRPr="00B54CF6" w:rsidRDefault="00B54CF6" w:rsidP="00B54CF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pacing w:val="0"/>
          <w:szCs w:val="28"/>
        </w:rPr>
      </w:pPr>
    </w:p>
    <w:p w:rsidR="00B54CF6" w:rsidRPr="00B54CF6" w:rsidRDefault="00B54CF6" w:rsidP="00B54CF6">
      <w:pPr>
        <w:tabs>
          <w:tab w:val="left" w:pos="709"/>
        </w:tabs>
        <w:spacing w:after="0" w:line="20" w:lineRule="atLeast"/>
        <w:jc w:val="both"/>
        <w:rPr>
          <w:rFonts w:eastAsia="Times New Roman"/>
          <w:spacing w:val="0"/>
          <w:szCs w:val="28"/>
          <w:lang w:eastAsia="ru-RU"/>
        </w:rPr>
      </w:pPr>
      <w:r w:rsidRPr="00B54CF6">
        <w:rPr>
          <w:rFonts w:eastAsia="Times New Roman"/>
          <w:spacing w:val="0"/>
          <w:szCs w:val="28"/>
          <w:lang w:eastAsia="ru-RU"/>
        </w:rPr>
        <w:t xml:space="preserve">         В соответствии со ст. 37 Градостроительного кодекса                        Российской Федерации, руководствуясь п. 1 ст. 3.3 Федерального закона                      от 25 октября 2001 № 137-ФЗ «О введении в действие Земельного кодекса                            Российской Федерации», ст.42, п.1 ст.43 Земельного кодекса                          Российской Федерации, приказом </w:t>
      </w:r>
      <w:proofErr w:type="spellStart"/>
      <w:r w:rsidRPr="00B54CF6">
        <w:rPr>
          <w:rFonts w:eastAsia="Times New Roman"/>
          <w:spacing w:val="0"/>
          <w:szCs w:val="28"/>
          <w:lang w:eastAsia="ru-RU"/>
        </w:rPr>
        <w:t>Росреестра</w:t>
      </w:r>
      <w:proofErr w:type="spellEnd"/>
      <w:r w:rsidRPr="00B54CF6">
        <w:rPr>
          <w:rFonts w:eastAsia="Times New Roman"/>
          <w:spacing w:val="0"/>
          <w:szCs w:val="28"/>
          <w:lang w:eastAsia="ru-RU"/>
        </w:rPr>
        <w:t xml:space="preserve"> от 10.11.2020 №  </w:t>
      </w:r>
      <w:proofErr w:type="gramStart"/>
      <w:r w:rsidRPr="00B54CF6">
        <w:rPr>
          <w:rFonts w:eastAsia="Times New Roman"/>
          <w:spacing w:val="0"/>
          <w:szCs w:val="28"/>
          <w:lang w:eastAsia="ru-RU"/>
        </w:rPr>
        <w:t>П</w:t>
      </w:r>
      <w:proofErr w:type="gramEnd"/>
      <w:r w:rsidRPr="00B54CF6">
        <w:rPr>
          <w:rFonts w:eastAsia="Times New Roman"/>
          <w:spacing w:val="0"/>
          <w:szCs w:val="28"/>
          <w:lang w:eastAsia="ru-RU"/>
        </w:rPr>
        <w:t xml:space="preserve">/0412                       «Об утверждении классификатора видов разрешенного использования земельных участков», Правилами землепользования и застройки сельского поселения Аскинский сельсовет муниципального района                        Аскинский район Республики Башкортостан, утвержденными Решением Совета сельского поселения Аскинский сельсовет муниципального района               Аскинский  район Республики Башкортостан от </w:t>
      </w:r>
      <w:proofErr w:type="spellStart"/>
      <w:proofErr w:type="gramStart"/>
      <w:r w:rsidRPr="00B54CF6">
        <w:rPr>
          <w:rFonts w:eastAsia="Times New Roman"/>
          <w:spacing w:val="0"/>
          <w:szCs w:val="28"/>
          <w:lang w:eastAsia="ru-RU"/>
        </w:rPr>
        <w:t>o</w:t>
      </w:r>
      <w:proofErr w:type="gramEnd"/>
      <w:r w:rsidRPr="00B54CF6">
        <w:rPr>
          <w:rFonts w:eastAsia="Times New Roman"/>
          <w:spacing w:val="0"/>
          <w:szCs w:val="28"/>
          <w:lang w:eastAsia="ru-RU"/>
        </w:rPr>
        <w:t>т</w:t>
      </w:r>
      <w:proofErr w:type="spellEnd"/>
      <w:r w:rsidRPr="00B54CF6">
        <w:rPr>
          <w:rFonts w:eastAsia="Times New Roman"/>
          <w:spacing w:val="0"/>
          <w:szCs w:val="28"/>
          <w:lang w:eastAsia="ru-RU"/>
        </w:rPr>
        <w:t xml:space="preserve"> 07.03.2019 № 292,  Администрация сельского поселения Аскинский сельсовет </w:t>
      </w:r>
      <w:r w:rsidRPr="00B54CF6">
        <w:rPr>
          <w:rFonts w:eastAsia="Times New Roman"/>
          <w:spacing w:val="0"/>
          <w:szCs w:val="28"/>
          <w:lang w:eastAsia="ru-RU"/>
        </w:rPr>
        <w:br/>
        <w:t xml:space="preserve">муниципального района Аскинский  район Республики Башкортостан </w:t>
      </w:r>
    </w:p>
    <w:p w:rsidR="00B54CF6" w:rsidRPr="00B54CF6" w:rsidRDefault="00B54CF6" w:rsidP="00B54CF6">
      <w:pPr>
        <w:spacing w:after="0" w:line="257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B54CF6">
        <w:rPr>
          <w:rFonts w:eastAsia="Times New Roman"/>
          <w:color w:val="000000"/>
          <w:spacing w:val="0"/>
          <w:szCs w:val="28"/>
          <w:lang w:eastAsia="ru-RU"/>
        </w:rPr>
        <w:t>ПОСТАНОВЛЯЕТ:</w:t>
      </w:r>
    </w:p>
    <w:p w:rsidR="00B54CF6" w:rsidRPr="00B54CF6" w:rsidRDefault="00B54CF6" w:rsidP="00B54CF6">
      <w:pPr>
        <w:tabs>
          <w:tab w:val="left" w:pos="709"/>
          <w:tab w:val="left" w:pos="851"/>
        </w:tabs>
        <w:spacing w:after="0" w:line="257" w:lineRule="auto"/>
        <w:ind w:firstLine="709"/>
        <w:jc w:val="both"/>
        <w:rPr>
          <w:rFonts w:eastAsia="Times New Roman"/>
          <w:spacing w:val="0"/>
          <w:szCs w:val="28"/>
          <w:lang w:eastAsia="ru-RU"/>
        </w:rPr>
      </w:pPr>
      <w:r w:rsidRPr="00B54CF6">
        <w:rPr>
          <w:rFonts w:eastAsia="Times New Roman"/>
          <w:spacing w:val="0"/>
          <w:szCs w:val="28"/>
          <w:lang w:eastAsia="ru-RU"/>
        </w:rPr>
        <w:t xml:space="preserve">1. Изменить  вид разрешенного использования земельного участка                              из категории земель населенных пунктов с кадастровым номером 02:04:010118:35, </w:t>
      </w:r>
      <w:r w:rsidRPr="00B54CF6">
        <w:rPr>
          <w:rFonts w:eastAsia="Times New Roman"/>
          <w:color w:val="000000"/>
          <w:spacing w:val="0"/>
          <w:szCs w:val="28"/>
          <w:lang w:eastAsia="ru-RU"/>
        </w:rPr>
        <w:t xml:space="preserve">по адресу: </w:t>
      </w:r>
      <w:proofErr w:type="gramStart"/>
      <w:r w:rsidRPr="00B54CF6">
        <w:rPr>
          <w:rFonts w:eastAsia="Times New Roman"/>
          <w:spacing w:val="0"/>
          <w:szCs w:val="28"/>
          <w:lang w:eastAsia="ru-RU"/>
        </w:rPr>
        <w:t xml:space="preserve">Республика Башкортостан, р-н Аскинский, с/с Аскинский, с. Аскино, ул. Промышленная, д. 7, площадью 1171 </w:t>
      </w:r>
      <w:proofErr w:type="spellStart"/>
      <w:r w:rsidRPr="00B54CF6">
        <w:rPr>
          <w:rFonts w:eastAsia="Times New Roman"/>
          <w:spacing w:val="0"/>
          <w:szCs w:val="28"/>
          <w:lang w:eastAsia="ru-RU"/>
        </w:rPr>
        <w:t>кв.м</w:t>
      </w:r>
      <w:proofErr w:type="spellEnd"/>
      <w:r w:rsidRPr="00B54CF6">
        <w:rPr>
          <w:rFonts w:eastAsia="Times New Roman"/>
          <w:spacing w:val="0"/>
          <w:szCs w:val="28"/>
          <w:lang w:eastAsia="ru-RU"/>
        </w:rPr>
        <w:t>., с «Для размещения домов многоэтажной жилой застройки» на «Для ведения личного подсобного хозяйства».</w:t>
      </w:r>
      <w:proofErr w:type="gramEnd"/>
    </w:p>
    <w:p w:rsidR="00525986" w:rsidRPr="00525986" w:rsidRDefault="00525986" w:rsidP="00525986">
      <w:pPr>
        <w:tabs>
          <w:tab w:val="left" w:pos="709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525986">
        <w:rPr>
          <w:rFonts w:eastAsia="Times New Roman"/>
          <w:spacing w:val="0"/>
          <w:szCs w:val="28"/>
          <w:lang w:eastAsia="ru-RU"/>
        </w:rPr>
        <w:t xml:space="preserve">          2. </w:t>
      </w:r>
      <w:proofErr w:type="gramStart"/>
      <w:r w:rsidRPr="00525986">
        <w:rPr>
          <w:rFonts w:eastAsia="Times New Roman"/>
          <w:spacing w:val="0"/>
          <w:szCs w:val="28"/>
          <w:shd w:val="clear" w:color="auto" w:fill="FFFFFF"/>
          <w:lang w:eastAsia="ru-RU"/>
        </w:rPr>
        <w:t>Контроль за</w:t>
      </w:r>
      <w:proofErr w:type="gramEnd"/>
      <w:r w:rsidRPr="00525986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   исполнением  настоящего постанов</w:t>
      </w:r>
      <w:r w:rsidR="00AF7A87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ления  оставляю за собой.           </w:t>
      </w:r>
    </w:p>
    <w:p w:rsidR="00525986" w:rsidRPr="00525986" w:rsidRDefault="00525986" w:rsidP="00525986">
      <w:pPr>
        <w:spacing w:after="120" w:line="240" w:lineRule="auto"/>
        <w:ind w:firstLine="567"/>
        <w:jc w:val="both"/>
        <w:rPr>
          <w:rFonts w:eastAsia="Times New Roman"/>
          <w:spacing w:val="0"/>
          <w:szCs w:val="28"/>
          <w:lang w:eastAsia="ru-RU"/>
        </w:rPr>
      </w:pPr>
      <w:bookmarkStart w:id="0" w:name="_GoBack"/>
      <w:bookmarkEnd w:id="0"/>
    </w:p>
    <w:p w:rsidR="008E1E90" w:rsidRPr="00F84881" w:rsidRDefault="008E1E90" w:rsidP="00D9670D">
      <w:pPr>
        <w:spacing w:after="0" w:line="240" w:lineRule="auto"/>
        <w:ind w:firstLine="567"/>
        <w:jc w:val="both"/>
        <w:rPr>
          <w:szCs w:val="28"/>
        </w:rPr>
      </w:pPr>
    </w:p>
    <w:p w:rsidR="008E1E90" w:rsidRPr="00F84881" w:rsidRDefault="008E1E90" w:rsidP="00D9670D">
      <w:pPr>
        <w:spacing w:after="0" w:line="240" w:lineRule="auto"/>
        <w:ind w:firstLine="567"/>
        <w:jc w:val="both"/>
        <w:rPr>
          <w:szCs w:val="28"/>
        </w:rPr>
      </w:pPr>
    </w:p>
    <w:p w:rsidR="00F6543E" w:rsidRPr="002877F1" w:rsidRDefault="00C61AAB" w:rsidP="00B54CF6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</w:t>
      </w:r>
      <w:r w:rsidR="00B54CF6">
        <w:rPr>
          <w:szCs w:val="28"/>
        </w:rPr>
        <w:t xml:space="preserve">   </w:t>
      </w:r>
      <w:r w:rsidR="00F6543E">
        <w:rPr>
          <w:szCs w:val="28"/>
        </w:rPr>
        <w:t xml:space="preserve">                                      </w:t>
      </w:r>
      <w:r w:rsidR="00B54CF6">
        <w:rPr>
          <w:szCs w:val="28"/>
        </w:rPr>
        <w:t xml:space="preserve">   </w:t>
      </w:r>
      <w:r w:rsidR="00F6543E">
        <w:rPr>
          <w:szCs w:val="28"/>
        </w:rPr>
        <w:t xml:space="preserve">   </w:t>
      </w:r>
      <w:r w:rsidR="00790E84">
        <w:rPr>
          <w:szCs w:val="28"/>
        </w:rPr>
        <w:t xml:space="preserve">И.А. </w:t>
      </w:r>
      <w:proofErr w:type="spellStart"/>
      <w:r w:rsidR="00790E84">
        <w:rPr>
          <w:szCs w:val="28"/>
        </w:rPr>
        <w:t>Васфиев</w:t>
      </w:r>
      <w:proofErr w:type="spellEnd"/>
    </w:p>
    <w:p w:rsidR="00F6543E" w:rsidRPr="002877F1" w:rsidRDefault="00F6543E" w:rsidP="00F6543E">
      <w:pPr>
        <w:spacing w:after="0" w:line="240" w:lineRule="auto"/>
        <w:rPr>
          <w:szCs w:val="28"/>
        </w:rPr>
      </w:pPr>
    </w:p>
    <w:p w:rsidR="00C61AAB" w:rsidRPr="002877F1" w:rsidRDefault="00C61AAB" w:rsidP="00C61AAB">
      <w:pPr>
        <w:spacing w:after="0" w:line="240" w:lineRule="auto"/>
        <w:ind w:firstLine="567"/>
        <w:rPr>
          <w:szCs w:val="28"/>
        </w:rPr>
      </w:pPr>
    </w:p>
    <w:p w:rsidR="00F6543E" w:rsidRPr="002877F1" w:rsidRDefault="00F6543E">
      <w:pPr>
        <w:spacing w:after="0" w:line="240" w:lineRule="auto"/>
        <w:ind w:firstLine="567"/>
        <w:rPr>
          <w:szCs w:val="28"/>
        </w:rPr>
      </w:pPr>
    </w:p>
    <w:sectPr w:rsidR="00F6543E" w:rsidRPr="002877F1" w:rsidSect="00BD4E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0F9A"/>
    <w:rsid w:val="000C11BA"/>
    <w:rsid w:val="000C27D0"/>
    <w:rsid w:val="000C72AB"/>
    <w:rsid w:val="000C786F"/>
    <w:rsid w:val="000D3292"/>
    <w:rsid w:val="000D3652"/>
    <w:rsid w:val="000D4041"/>
    <w:rsid w:val="000D4E71"/>
    <w:rsid w:val="000E1B2D"/>
    <w:rsid w:val="000E1B44"/>
    <w:rsid w:val="000E23C4"/>
    <w:rsid w:val="000E23D3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216CC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3AF9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2C37"/>
    <w:rsid w:val="00243333"/>
    <w:rsid w:val="00244D12"/>
    <w:rsid w:val="00252743"/>
    <w:rsid w:val="00254CA8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B53DB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6F04"/>
    <w:rsid w:val="003D7181"/>
    <w:rsid w:val="003E6738"/>
    <w:rsid w:val="003F0949"/>
    <w:rsid w:val="003F13DD"/>
    <w:rsid w:val="003F3DCC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3058F"/>
    <w:rsid w:val="004305EE"/>
    <w:rsid w:val="004317F7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6504"/>
    <w:rsid w:val="00470637"/>
    <w:rsid w:val="0047128E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5986"/>
    <w:rsid w:val="00526F33"/>
    <w:rsid w:val="00533AC9"/>
    <w:rsid w:val="00537F11"/>
    <w:rsid w:val="00541F96"/>
    <w:rsid w:val="00542231"/>
    <w:rsid w:val="00542FF5"/>
    <w:rsid w:val="00543626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4686"/>
    <w:rsid w:val="006265D3"/>
    <w:rsid w:val="00626D27"/>
    <w:rsid w:val="00630E1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0511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1703"/>
    <w:rsid w:val="007122DE"/>
    <w:rsid w:val="00717096"/>
    <w:rsid w:val="00717880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0E84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590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367EC"/>
    <w:rsid w:val="00941C97"/>
    <w:rsid w:val="00942B24"/>
    <w:rsid w:val="0094412A"/>
    <w:rsid w:val="0095148E"/>
    <w:rsid w:val="009562FE"/>
    <w:rsid w:val="00956AA3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6BE0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76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C4E"/>
    <w:rsid w:val="00AF25C2"/>
    <w:rsid w:val="00AF3034"/>
    <w:rsid w:val="00AF65FD"/>
    <w:rsid w:val="00AF7A87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6E4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4CF6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0017"/>
    <w:rsid w:val="00BB14B5"/>
    <w:rsid w:val="00BB51D1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06F4"/>
    <w:rsid w:val="00BE370C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E5A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505E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E77EF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683F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0BCD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2024-06-05T11:31:00Z</cp:lastPrinted>
  <dcterms:created xsi:type="dcterms:W3CDTF">2019-06-20T08:40:00Z</dcterms:created>
  <dcterms:modified xsi:type="dcterms:W3CDTF">2024-06-05T11:31:00Z</dcterms:modified>
</cp:coreProperties>
</file>